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DE5DDE" w:rsidRPr="00DE5DDE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22631D" w:rsidRPr="00DE307F" w:rsidRDefault="0022631D" w:rsidP="0022631D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:rsidR="0022631D" w:rsidRPr="00DE307F" w:rsidRDefault="00A07850" w:rsidP="00017D8C">
      <w:pPr xmlns:w="http://schemas.openxmlformats.org/wordprocessingml/2006/main"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 заключенном контракте</w:t>
      </w:r>
    </w:p>
    <w:p w:rsidR="009A6C13" w:rsidRPr="00DE307F" w:rsidRDefault="009A6C13" w:rsidP="00202413">
      <w:pPr xmlns:w="http://schemas.openxmlformats.org/wordprocessingml/2006/main"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  <w:r xmlns:w="http://schemas.openxmlformats.org/wordprocessingml/2006/main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Муниципалитет Арташат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который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DE307F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Армения,</w:t>
      </w:r>
      <w:r xmlns:w="http://schemas.openxmlformats.org/wordprocessingml/2006/main" w:rsidR="00D16013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Араратская область, город Арташат, 23 августа 1962 г.</w:t>
      </w:r>
      <w:r xmlns:w="http://schemas.openxmlformats.org/wordprocessingml/2006/main" w:rsidRPr="00DE307F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указанному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ниже адресу представлена </w:t>
      </w:r>
      <w:r xmlns:w="http://schemas.openxmlformats.org/wordprocessingml/2006/main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организация AMAH-GHSDB-26/41,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созданная с целью приобретения </w:t>
      </w:r>
      <w:r xmlns:w="http://schemas.openxmlformats.org/wordprocessingml/2006/main" w:rsidR="00202413" w:rsidRPr="00DE307F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 xml:space="preserve">« </w:t>
      </w:r>
      <w:r xmlns:w="http://schemas.openxmlformats.org/wordprocessingml/2006/main" w:rsidR="00DE307F" w:rsidRPr="00DE307F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 xml:space="preserve">Ремонта, технического обслуживания и сервисных </w:t>
      </w:r>
      <w:r xmlns:w="http://schemas.openxmlformats.org/wordprocessingml/2006/main" w:rsidR="00DE307F" w:rsidRPr="00DE307F">
        <w:rPr>
          <w:rFonts w:ascii="GHEA Grapalat" w:hAnsi="GHEA Grapalat" w:cs="Arial"/>
          <w:b/>
          <w:bCs/>
          <w:i/>
          <w:iCs/>
          <w:color w:val="000000"/>
          <w:sz w:val="20"/>
          <w:szCs w:val="20"/>
          <w:lang w:val="hy-AM"/>
        </w:rPr>
        <w:t xml:space="preserve">услуг </w:t>
      </w:r>
      <w:r xmlns:w="http://schemas.openxmlformats.org/wordprocessingml/2006/main" w:rsidR="00DE307F" w:rsidRPr="00DE307F">
        <w:rPr>
          <w:rFonts w:ascii="GHEA Grapalat" w:hAnsi="GHEA Grapalat" w:cs="Arial"/>
          <w:b/>
          <w:bCs/>
          <w:i/>
          <w:iCs/>
          <w:color w:val="000000"/>
          <w:sz w:val="20"/>
          <w:szCs w:val="20"/>
          <w:lang w:val="hy-AM"/>
        </w:rPr>
        <w:t xml:space="preserve">для системы видеонаблюдения, установленной в административных поселениях общины Арташат </w:t>
      </w:r>
      <w:r xmlns:w="http://schemas.openxmlformats.org/wordprocessingml/2006/main" w:rsidR="00202413" w:rsidRPr="00DE307F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своих </w:t>
      </w:r>
      <w:r xmlns:w="http://schemas.openxmlformats.org/wordprocessingml/2006/main" w:rsidR="00202413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нужд .</w:t>
      </w:r>
      <w:r xmlns:w="http://schemas.openxmlformats.org/wordprocessingml/2006/main" w:rsidR="00202413" w:rsidRPr="00DE307F">
        <w:rPr>
          <w:rFonts w:ascii="GHEA Grapalat" w:hAnsi="GHEA Grapalat" w:cs="Arial"/>
          <w:b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 результате процедуры закупок был сделан вывод о наличии кода </w:t>
      </w:r>
      <w:r xmlns:w="http://schemas.openxmlformats.org/wordprocessingml/2006/main" w:rsidR="00202413" w:rsidRPr="00DE307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 xml:space="preserve">N.</w:t>
      </w:r>
      <w:r xmlns:w="http://schemas.openxmlformats.org/wordprocessingml/2006/main" w:rsidR="00202413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контракте </w:t>
      </w:r>
      <w:r xmlns:w="http://schemas.openxmlformats.org/wordprocessingml/2006/main"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AMAH-GHSDB-26/41 :</w:t>
      </w:r>
    </w:p>
    <w:p w:rsidR="0022631D" w:rsidRPr="00A07850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86"/>
        <w:gridCol w:w="14"/>
        <w:gridCol w:w="1341"/>
        <w:gridCol w:w="76"/>
        <w:gridCol w:w="189"/>
        <w:gridCol w:w="25"/>
        <w:gridCol w:w="785"/>
        <w:gridCol w:w="561"/>
        <w:gridCol w:w="11"/>
        <w:gridCol w:w="130"/>
        <w:gridCol w:w="124"/>
        <w:gridCol w:w="208"/>
        <w:gridCol w:w="496"/>
        <w:gridCol w:w="115"/>
        <w:gridCol w:w="191"/>
        <w:gridCol w:w="954"/>
        <w:gridCol w:w="50"/>
        <w:gridCol w:w="81"/>
        <w:gridCol w:w="519"/>
        <w:gridCol w:w="204"/>
        <w:gridCol w:w="187"/>
        <w:gridCol w:w="154"/>
        <w:gridCol w:w="155"/>
        <w:gridCol w:w="577"/>
        <w:gridCol w:w="39"/>
        <w:gridCol w:w="636"/>
        <w:gridCol w:w="208"/>
        <w:gridCol w:w="26"/>
        <w:gridCol w:w="186"/>
        <w:gridCol w:w="135"/>
        <w:gridCol w:w="1523"/>
      </w:tblGrid>
      <w:tr w:rsidR="0022631D" w:rsidRPr="0065711E" w:rsidTr="00A71765">
        <w:trPr>
          <w:trHeight w:val="146"/>
        </w:trPr>
        <w:tc>
          <w:tcPr>
            <w:tcW w:w="710" w:type="dxa"/>
            <w:gridSpan w:val="3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886" w:type="dxa"/>
            <w:gridSpan w:val="29"/>
            <w:vAlign w:val="center"/>
          </w:tcPr>
          <w:p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Как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С</w:t>
            </w:r>
            <w:r xmlns:w="http://schemas.openxmlformats.org/wordprocessingml/2006/main"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предмет</w:t>
            </w:r>
            <w:proofErr xmlns:w="http://schemas.openxmlformats.org/wordprocessingml/2006/main" w:type="spellEnd"/>
          </w:p>
        </w:tc>
      </w:tr>
      <w:tr w:rsidR="0022631D" w:rsidRPr="00D75DE8" w:rsidTr="00D75DE8">
        <w:trPr>
          <w:trHeight w:val="110"/>
        </w:trPr>
        <w:tc>
          <w:tcPr>
            <w:tcW w:w="710" w:type="dxa"/>
            <w:gridSpan w:val="3"/>
            <w:vMerge w:val="restart"/>
            <w:vAlign w:val="center"/>
          </w:tcPr>
          <w:p w:rsidR="0022631D" w:rsidRPr="0065711E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606" w:type="dxa"/>
            <w:gridSpan w:val="3"/>
            <w:vMerge w:val="restart"/>
            <w:vAlign w:val="center"/>
          </w:tcPr>
          <w:p w:rsidR="0022631D" w:rsidRPr="0065711E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10" w:type="dxa"/>
            <w:gridSpan w:val="2"/>
            <w:vMerge w:val="restart"/>
            <w:vAlign w:val="center"/>
          </w:tcPr>
          <w:p w:rsidR="0022631D" w:rsidRPr="0065711E" w:rsidRDefault="002A5FAA" w:rsidP="00012170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1530" w:type="dxa"/>
            <w:gridSpan w:val="6"/>
            <w:vAlign w:val="center"/>
          </w:tcPr>
          <w:p w:rsidR="0022631D" w:rsidRPr="0065711E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2610" w:type="dxa"/>
            <w:gridSpan w:val="10"/>
            <w:vAlign w:val="center"/>
          </w:tcPr>
          <w:p w:rsidR="0022631D" w:rsidRPr="0065711E" w:rsidRDefault="0065711E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  <w:tc>
          <w:tcPr>
            <w:tcW w:w="1807" w:type="dxa"/>
            <w:gridSpan w:val="7"/>
            <w:vMerge w:val="restart"/>
            <w:vAlign w:val="center"/>
          </w:tcPr>
          <w:p w:rsidR="0022631D" w:rsidRPr="0065711E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Вкратце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  <w:tc>
          <w:tcPr>
            <w:tcW w:w="1523" w:type="dxa"/>
            <w:vMerge w:val="restart"/>
            <w:vAlign w:val="center"/>
          </w:tcPr>
          <w:p w:rsidR="0022631D" w:rsidRPr="002A5FAA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</w:tr>
      <w:tr w:rsidR="0022631D" w:rsidRPr="00A07850" w:rsidTr="00D75DE8">
        <w:trPr>
          <w:trHeight w:val="175"/>
        </w:trPr>
        <w:tc>
          <w:tcPr>
            <w:tcW w:w="710" w:type="dxa"/>
            <w:gridSpan w:val="3"/>
            <w:vMerge/>
            <w:vAlign w:val="center"/>
          </w:tcPr>
          <w:p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606" w:type="dxa"/>
            <w:gridSpan w:val="3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26" w:type="dxa"/>
            <w:gridSpan w:val="4"/>
            <w:vMerge w:val="restart"/>
            <w:vAlign w:val="center"/>
          </w:tcPr>
          <w:p w:rsidR="0022631D" w:rsidRPr="00A07850" w:rsidRDefault="002A5FAA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704" w:type="dxa"/>
            <w:gridSpan w:val="2"/>
            <w:vMerge w:val="restart"/>
            <w:vAlign w:val="center"/>
          </w:tcPr>
          <w:p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2610" w:type="dxa"/>
            <w:gridSpan w:val="10"/>
            <w:vAlign w:val="center"/>
          </w:tcPr>
          <w:p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</w:t>
            </w:r>
          </w:p>
        </w:tc>
        <w:tc>
          <w:tcPr>
            <w:tcW w:w="1807" w:type="dxa"/>
            <w:gridSpan w:val="7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D75DE8">
        <w:trPr>
          <w:trHeight w:val="275"/>
        </w:trPr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 финансовыми средствами</w:t>
            </w:r>
            <w:proofErr xmlns:w="http://schemas.openxmlformats.org/wordprocessingml/2006/main" w:type="spellEnd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350" w:type="dxa"/>
            <w:gridSpan w:val="7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807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A6C13" w:rsidRPr="00017D8C" w:rsidTr="00D75DE8">
        <w:trPr>
          <w:trHeight w:val="788"/>
        </w:trPr>
        <w:tc>
          <w:tcPr>
            <w:tcW w:w="710" w:type="dxa"/>
            <w:gridSpan w:val="3"/>
            <w:tcBorders>
              <w:bottom w:val="single" w:sz="4" w:space="0" w:color="auto"/>
            </w:tcBorders>
          </w:tcPr>
          <w:p w:rsidR="009A6C13" w:rsidRPr="00D75DE8" w:rsidRDefault="009A6C13" w:rsidP="0020241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606" w:type="dxa"/>
            <w:gridSpan w:val="3"/>
            <w:tcBorders>
              <w:bottom w:val="single" w:sz="4" w:space="0" w:color="auto"/>
            </w:tcBorders>
          </w:tcPr>
          <w:p w:rsidR="009A6C13" w:rsidRPr="00D75DE8" w:rsidRDefault="00A71765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Ремонт, техническое обслуживание и техническая поддержка </w:t>
            </w:r>
            <w:r xmlns:w="http://schemas.openxmlformats.org/wordprocessingml/2006/main" w:rsidRPr="00D75DE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систем </w:t>
            </w:r>
            <w:r xmlns:w="http://schemas.openxmlformats.org/wordprocessingml/2006/main" w:rsidRPr="00D75DE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видеонаблюдения, установленных в административных поселениях общины Арташат.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9A6C13" w:rsidRPr="00D75DE8" w:rsidRDefault="0066109E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75DE8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826" w:type="dxa"/>
            <w:gridSpan w:val="4"/>
            <w:tcBorders>
              <w:bottom w:val="single" w:sz="4" w:space="0" w:color="auto"/>
            </w:tcBorders>
          </w:tcPr>
          <w:p w:rsidR="009A6C13" w:rsidRPr="00D75DE8" w:rsidRDefault="0066109E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704" w:type="dxa"/>
            <w:gridSpan w:val="2"/>
            <w:tcBorders>
              <w:bottom w:val="single" w:sz="4" w:space="0" w:color="auto"/>
            </w:tcBorders>
          </w:tcPr>
          <w:p w:rsidR="009A6C13" w:rsidRPr="00D75DE8" w:rsidRDefault="00B406A4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9A6C13" w:rsidRPr="00D75DE8" w:rsidRDefault="00847D78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5 000000</w:t>
            </w:r>
          </w:p>
        </w:tc>
        <w:tc>
          <w:tcPr>
            <w:tcW w:w="1350" w:type="dxa"/>
            <w:gridSpan w:val="7"/>
            <w:tcBorders>
              <w:bottom w:val="single" w:sz="4" w:space="0" w:color="auto"/>
            </w:tcBorders>
          </w:tcPr>
          <w:p w:rsidR="009A6C13" w:rsidRPr="00D75DE8" w:rsidRDefault="00847D78" w:rsidP="0020241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D75DE8">
              <w:rPr>
                <w:rFonts w:ascii="GHEA Grapalat" w:hAnsi="GHEA Grapalat"/>
                <w:sz w:val="18"/>
                <w:szCs w:val="18"/>
              </w:rPr>
              <w:t xml:space="preserve">5 000 000</w:t>
            </w:r>
          </w:p>
        </w:tc>
        <w:tc>
          <w:tcPr>
            <w:tcW w:w="1807" w:type="dxa"/>
            <w:gridSpan w:val="7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47D78" w:rsidRPr="00017D8C" w:rsidTr="00D75DE8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847D78" w:rsidRPr="00D75DE8" w:rsidRDefault="00847D78" w:rsidP="00847D7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xmlns:w="http://schemas.openxmlformats.org/wordprocessingml/2006/main" w:rsidRPr="00D75DE8">
              <w:rPr>
                <w:rFonts w:ascii="GHEA Grapalat" w:hAnsi="GHEA Grapalat" w:cs="Sylfaen"/>
                <w:sz w:val="18"/>
                <w:szCs w:val="18"/>
              </w:rPr>
              <w:t xml:space="preserve">Ради </w:t>
            </w:r>
            <w:r xmlns:w="http://schemas.openxmlformats.org/wordprocessingml/2006/main" w:rsidRPr="00D75DE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моря</w:t>
            </w:r>
            <w:r xmlns:w="http://schemas.openxmlformats.org/wordprocessingml/2006/main" w:rsidRPr="00D75DE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xmlns:w="http://schemas.openxmlformats.org/wordprocessingml/2006/main" w:rsidRPr="00D75DE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максимальная цена за единицу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деньги</w:t>
            </w:r>
          </w:p>
        </w:tc>
        <w:tc>
          <w:tcPr>
            <w:tcW w:w="826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 xmlns:w="http://schemas.openxmlformats.org/wordprocessingml/2006/main">
              <w:spacing w:before="0" w:after="0"/>
              <w:rPr>
                <w:sz w:val="18"/>
                <w:szCs w:val="18"/>
              </w:rPr>
            </w:pPr>
            <w:r xmlns:w="http://schemas.openxmlformats.org/wordprocessingml/2006/main" w:rsidRPr="00D75DE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</w:t>
            </w:r>
            <w:r xmlns:w="http://schemas.openxmlformats.org/wordprocessingml/2006/main" w:rsidRPr="00D75DE8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75DE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097 420</w:t>
            </w:r>
          </w:p>
        </w:tc>
        <w:tc>
          <w:tcPr>
            <w:tcW w:w="1350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 xmlns:w="http://schemas.openxmlformats.org/wordprocessingml/2006/main">
              <w:spacing w:before="0" w:after="0"/>
              <w:rPr>
                <w:sz w:val="18"/>
                <w:szCs w:val="18"/>
              </w:rPr>
            </w:pPr>
            <w:r xmlns:w="http://schemas.openxmlformats.org/wordprocessingml/2006/main" w:rsidRPr="00D75DE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</w:t>
            </w:r>
            <w:r xmlns:w="http://schemas.openxmlformats.org/wordprocessingml/2006/main" w:rsidRPr="00D75DE8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75DE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097 420</w:t>
            </w:r>
          </w:p>
        </w:tc>
        <w:tc>
          <w:tcPr>
            <w:tcW w:w="1807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75DE8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75DE8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75DE8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75DE8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8" w:space="0" w:color="auto"/>
            </w:tcBorders>
          </w:tcPr>
          <w:p w:rsidR="00847D78" w:rsidRPr="00D75DE8" w:rsidRDefault="00847D78" w:rsidP="00847D78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75DE8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75DE8">
              <w:rPr>
                <w:rFonts w:ascii="GHEA Grapalat" w:hAnsi="GHEA Grapalat"/>
                <w:sz w:val="18"/>
                <w:szCs w:val="18"/>
              </w:rPr>
              <w:t xml:space="preserve">2 </w:t>
            </w:r>
            <w:proofErr xmlns:w="http://schemas.openxmlformats.org/wordprocessingml/2006/main" w:type="spellEnd"/>
            <w:r xmlns:w="http://schemas.openxmlformats.org/wordprocessingml/2006/main" w:rsidRPr="00D75DE8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75DE8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</w:tr>
      <w:tr w:rsidR="00197EAC" w:rsidRPr="00017D8C" w:rsidTr="00202413">
        <w:trPr>
          <w:trHeight w:val="169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197EAC" w:rsidRPr="00117EF1" w:rsidRDefault="00197EAC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97EAC" w:rsidRPr="00D75DE8" w:rsidTr="00202413">
        <w:trPr>
          <w:trHeight w:val="137"/>
        </w:trPr>
        <w:tc>
          <w:tcPr>
            <w:tcW w:w="4160" w:type="dxa"/>
            <w:gridSpan w:val="13"/>
            <w:tcBorders>
              <w:bottom w:val="single" w:sz="8" w:space="0" w:color="auto"/>
            </w:tcBorders>
            <w:vAlign w:val="center"/>
          </w:tcPr>
          <w:p w:rsidR="00197EAC" w:rsidRPr="00117EF1" w:rsidRDefault="00197EAC" w:rsidP="00197EAC">
            <w:pPr xmlns:w="http://schemas.openxmlformats.org/wordprocessingml/2006/main"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Использованная процедура закупок и обоснование ее выбора.</w:t>
            </w:r>
          </w:p>
        </w:tc>
        <w:tc>
          <w:tcPr>
            <w:tcW w:w="6436" w:type="dxa"/>
            <w:gridSpan w:val="19"/>
            <w:tcBorders>
              <w:bottom w:val="single" w:sz="8" w:space="0" w:color="auto"/>
            </w:tcBorders>
            <w:vAlign w:val="center"/>
          </w:tcPr>
          <w:p w:rsidR="00A36AFD" w:rsidRPr="00A36AFD" w:rsidRDefault="00A36AFD" w:rsidP="00F34726">
            <w:pPr xmlns:w="http://schemas.openxmlformats.org/wordprocessingml/2006/main"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превышает объем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покупок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единица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включено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 Республики Армения </w:t>
            </w:r>
            <w:r xmlns:w="http://schemas.openxmlformats.org/wordprocessingml/2006/main"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«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О государственных закупках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»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117EF1">
              <w:rPr>
                <w:rFonts w:ascii="GHEA Grapalat" w:hAnsi="GHEA Grapalat"/>
                <w:sz w:val="16"/>
                <w:szCs w:val="16"/>
                <w:lang w:val="hy-AM"/>
              </w:rPr>
              <w:t xml:space="preserve">Статья 5,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14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аукцион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рука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принес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товары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работы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услуги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список /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в части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закрыто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периодический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посредством конкуренции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рука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принес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товары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работы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услуги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список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низкий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открытый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соревнование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организовать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минимум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 порога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восемьдесят раз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следовательно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будет организовано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цитата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 запросу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.</w:t>
            </w:r>
          </w:p>
          <w:p w:rsidR="00197EAC" w:rsidRPr="00A36AFD" w:rsidRDefault="00197EAC" w:rsidP="00197EAC">
            <w:pPr>
              <w:tabs>
                <w:tab w:val="left" w:pos="1248"/>
              </w:tabs>
              <w:spacing w:after="0"/>
              <w:ind w:left="0" w:firstLine="0"/>
              <w:rPr>
                <w:rFonts w:ascii="GHEA Grapalat" w:eastAsia="Times New Roman" w:hAnsi="GHEA Grapalat" w:cs="Arial"/>
                <w:b/>
                <w:sz w:val="16"/>
                <w:szCs w:val="16"/>
                <w:lang w:val="de-DE" w:eastAsia="ru-RU"/>
              </w:rPr>
            </w:pPr>
          </w:p>
        </w:tc>
      </w:tr>
      <w:tr w:rsidR="00197EAC" w:rsidRPr="00D75DE8" w:rsidTr="00202413">
        <w:trPr>
          <w:trHeight w:val="196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7EAC" w:rsidRPr="00F34726" w:rsidRDefault="00197EAC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847D78" w:rsidRDefault="00197EAC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 отправки или публикации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197EAC" w:rsidRPr="00847D78" w:rsidRDefault="00847D78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сегодняшний день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Приглашение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касательно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уточнения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Вопросник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квитанция</w:t>
            </w:r>
            <w:proofErr xmlns:w="http://schemas.openxmlformats.org/wordprocessingml/2006/main" w:type="spellEnd"/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Уточнение</w:t>
            </w:r>
            <w:proofErr xmlns:w="http://schemas.openxmlformats.org/wordprocessingml/2006/main" w:type="spellEnd"/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rPr>
          <w:trHeight w:val="54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rPr>
          <w:trHeight w:val="605"/>
        </w:trPr>
        <w:tc>
          <w:tcPr>
            <w:tcW w:w="696" w:type="dxa"/>
            <w:gridSpan w:val="2"/>
            <w:vMerge w:val="restart"/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H/N</w:t>
            </w:r>
          </w:p>
        </w:tc>
        <w:tc>
          <w:tcPr>
            <w:tcW w:w="2991" w:type="dxa"/>
            <w:gridSpan w:val="7"/>
            <w:vMerge w:val="restart"/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="00F3472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909" w:type="dxa"/>
            <w:gridSpan w:val="23"/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по применению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включая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одновременный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переговоры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как результат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AMD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197EAC" w:rsidRPr="00A07850" w:rsidTr="00202413">
        <w:trPr>
          <w:trHeight w:val="365"/>
        </w:trPr>
        <w:tc>
          <w:tcPr>
            <w:tcW w:w="696" w:type="dxa"/>
            <w:gridSpan w:val="2"/>
            <w:vMerge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1" w:type="dxa"/>
            <w:gridSpan w:val="7"/>
            <w:vMerge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 </w:t>
            </w:r>
            <w:proofErr xmlns:w="http://schemas.openxmlformats.org/wordprocessingml/2006/main" w:type="spellEnd"/>
            <w:r xmlns:w="http://schemas.openxmlformats.org/wordprocessingml/2006/main"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2160" w:type="dxa"/>
            <w:gridSpan w:val="8"/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1870" w:type="dxa"/>
            <w:gridSpan w:val="4"/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</w:tr>
      <w:tr w:rsidR="00197EAC" w:rsidRPr="00A07850" w:rsidTr="00202413">
        <w:trPr>
          <w:trHeight w:val="83"/>
        </w:trPr>
        <w:tc>
          <w:tcPr>
            <w:tcW w:w="696" w:type="dxa"/>
            <w:gridSpan w:val="2"/>
            <w:vAlign w:val="center"/>
          </w:tcPr>
          <w:p w:rsidR="00197EAC" w:rsidRPr="00A07850" w:rsidRDefault="00197EAC" w:rsidP="00197EAC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9900" w:type="dxa"/>
            <w:gridSpan w:val="30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B406A4" w:rsidRPr="00A07850" w:rsidTr="00202413">
        <w:trPr>
          <w:trHeight w:val="594"/>
        </w:trPr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B406A4" w:rsidRPr="00C1404B" w:rsidRDefault="00202413" w:rsidP="00A71765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C1404B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="00B406A4" w:rsidRPr="00C1404B">
              <w:rPr>
                <w:rFonts w:ascii="GHEA Grapalat" w:hAnsi="GHEA Grapalat"/>
                <w:sz w:val="20"/>
                <w:szCs w:val="20"/>
              </w:rPr>
              <w:t xml:space="preserve">1</w:t>
            </w:r>
          </w:p>
        </w:tc>
        <w:tc>
          <w:tcPr>
            <w:tcW w:w="2991" w:type="dxa"/>
            <w:gridSpan w:val="7"/>
            <w:tcBorders>
              <w:bottom w:val="single" w:sz="4" w:space="0" w:color="auto"/>
            </w:tcBorders>
            <w:vAlign w:val="center"/>
          </w:tcPr>
          <w:p w:rsidR="00B406A4" w:rsidRPr="00C1404B" w:rsidRDefault="00A71765" w:rsidP="00A71765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6156B">
              <w:rPr>
                <w:rFonts w:ascii="GHEA Grapalat" w:hAnsi="GHEA Grapalat"/>
                <w:sz w:val="20"/>
                <w:szCs w:val="20"/>
              </w:rPr>
              <w:t xml:space="preserve">Мисак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6156B">
              <w:rPr>
                <w:rFonts w:ascii="GHEA Grapalat" w:hAnsi="GHEA Grapalat"/>
                <w:sz w:val="20"/>
                <w:szCs w:val="20"/>
              </w:rPr>
              <w:t xml:space="preserve">Davtyan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20"/>
                <w:szCs w:val="20"/>
              </w:rPr>
              <w:t xml:space="preserve">Private Limited</w:t>
            </w:r>
          </w:p>
        </w:tc>
        <w:tc>
          <w:tcPr>
            <w:tcW w:w="2879" w:type="dxa"/>
            <w:gridSpan w:val="11"/>
            <w:tcBorders>
              <w:bottom w:val="single" w:sz="4" w:space="0" w:color="auto"/>
            </w:tcBorders>
          </w:tcPr>
          <w:p w:rsidR="00B406A4" w:rsidRPr="00C1404B" w:rsidRDefault="00202413" w:rsidP="00A71765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C1404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</w:t>
            </w:r>
            <w:r xmlns:w="http://schemas.openxmlformats.org/wordprocessingml/2006/main"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5</w:t>
            </w:r>
            <w:r xmlns:w="http://schemas.openxmlformats.org/wordprocessingml/2006/main"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535</w:t>
            </w:r>
            <w:r xmlns:w="http://schemas.openxmlformats.org/wordprocessingml/2006/main"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980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</w:tcPr>
          <w:p w:rsidR="00B406A4" w:rsidRPr="00C1404B" w:rsidRDefault="0066109E" w:rsidP="00A71765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C1404B">
              <w:rPr>
                <w:rFonts w:ascii="GHEA Grapalat" w:hAnsi="GHEA Grapalat"/>
                <w:sz w:val="20"/>
                <w:szCs w:val="20"/>
              </w:rPr>
              <w:t xml:space="preserve">-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:rsidR="00B406A4" w:rsidRPr="00C1404B" w:rsidRDefault="00847D78" w:rsidP="00A71765">
            <w:pPr xmlns:w="http://schemas.openxmlformats.org/wordprocessingml/2006/main"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5</w:t>
            </w:r>
            <w:r xmlns:w="http://schemas.openxmlformats.org/wordprocessingml/2006/main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535</w:t>
            </w:r>
            <w:r xmlns:w="http://schemas.openxmlformats.org/wordprocessingml/2006/main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980</w:t>
            </w:r>
          </w:p>
        </w:tc>
      </w:tr>
      <w:tr w:rsidR="00B406A4" w:rsidRPr="00A07850" w:rsidTr="00202413">
        <w:tc>
          <w:tcPr>
            <w:tcW w:w="10596" w:type="dxa"/>
            <w:gridSpan w:val="32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отклоненный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приложения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</w:t>
            </w:r>
          </w:p>
        </w:tc>
      </w:tr>
      <w:tr w:rsidR="00B406A4" w:rsidRPr="00A07850" w:rsidTr="00202413">
        <w:tc>
          <w:tcPr>
            <w:tcW w:w="610" w:type="dxa"/>
            <w:vMerge w:val="restart"/>
            <w:vAlign w:val="center"/>
          </w:tcPr>
          <w:p w:rsidR="00B406A4" w:rsidRPr="00A07850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детали по размерам</w:t>
            </w:r>
            <w:proofErr xmlns:w="http://schemas.openxmlformats.org/wordprocessingml/2006/main" w:type="spellEnd"/>
          </w:p>
        </w:tc>
        <w:tc>
          <w:tcPr>
            <w:tcW w:w="1441" w:type="dxa"/>
            <w:gridSpan w:val="3"/>
            <w:vMerge w:val="restart"/>
            <w:vAlign w:val="center"/>
          </w:tcPr>
          <w:p w:rsidR="00B406A4" w:rsidRPr="00A07850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545" w:type="dxa"/>
            <w:gridSpan w:val="28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Оценка</w:t>
            </w:r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удовлетворительные)</w:t>
            </w:r>
            <w:proofErr xmlns:w="http://schemas.openxmlformats.org/wordprocessingml/2006/main" w:type="spellEnd"/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недостаточный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B406A4" w:rsidRPr="00A07850" w:rsidTr="0020241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наличие документов</w:t>
            </w:r>
            <w:proofErr xmlns:w="http://schemas.openxmlformats.org/wordprocessingml/2006/main"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заявке</w:t>
            </w:r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представлено</w:t>
            </w:r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согласие</w:t>
            </w:r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приглашению</w:t>
            </w:r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определенный</w:t>
            </w:r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vAlign w:val="center"/>
          </w:tcPr>
          <w:p w:rsidR="00B406A4" w:rsidRPr="00A07850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Цена</w:t>
            </w:r>
            <w:r xmlns:w="http://schemas.openxmlformats.org/wordprocessingml/2006/main" w:rsid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предложение</w:t>
            </w:r>
          </w:p>
        </w:tc>
      </w:tr>
      <w:tr w:rsidR="00B406A4" w:rsidRPr="00A07850" w:rsidTr="00202413">
        <w:tc>
          <w:tcPr>
            <w:tcW w:w="610" w:type="dxa"/>
            <w:tcBorders>
              <w:bottom w:val="single" w:sz="8" w:space="0" w:color="auto"/>
            </w:tcBorders>
          </w:tcPr>
          <w:p w:rsidR="00B406A4" w:rsidRPr="00C1404B" w:rsidRDefault="00B406A4" w:rsidP="00B4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</w:tcPr>
          <w:p w:rsidR="00B406A4" w:rsidRPr="00C1404B" w:rsidRDefault="00B406A4" w:rsidP="00A7176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</w:tcPr>
          <w:p w:rsidR="00B406A4" w:rsidRPr="00C1404B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xmlns:w="http://schemas.openxmlformats.org/wordprocessingml/2006/main"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B406A4" w:rsidRPr="00C1404B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xmlns:w="http://schemas.openxmlformats.org/wordprocessingml/2006/main"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:rsidR="00B406A4" w:rsidRPr="00C1404B" w:rsidRDefault="00B406A4" w:rsidP="00B406A4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xmlns:w="http://schemas.openxmlformats.org/wordprocessingml/2006/main"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 xml:space="preserve"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:rsidR="00B406A4" w:rsidRPr="00C1404B" w:rsidRDefault="00B406A4" w:rsidP="00C140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</w:tr>
      <w:tr w:rsidR="00C1404B" w:rsidRPr="00A07850" w:rsidTr="00202413">
        <w:trPr>
          <w:trHeight w:val="331"/>
        </w:trPr>
        <w:tc>
          <w:tcPr>
            <w:tcW w:w="2051" w:type="dxa"/>
            <w:gridSpan w:val="4"/>
            <w:vAlign w:val="center"/>
          </w:tcPr>
          <w:p w:rsidR="00C1404B" w:rsidRPr="00A07850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Прочая информация</w:t>
            </w:r>
            <w:proofErr xmlns:w="http://schemas.openxmlformats.org/wordprocessingml/2006/main" w:type="spellEnd"/>
          </w:p>
        </w:tc>
        <w:tc>
          <w:tcPr>
            <w:tcW w:w="8545" w:type="dxa"/>
            <w:gridSpan w:val="28"/>
            <w:vAlign w:val="center"/>
          </w:tcPr>
          <w:p w:rsidR="00C1404B" w:rsidRPr="00A07850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Введение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Приложения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отказ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фундаменты</w:t>
            </w:r>
            <w:proofErr xmlns:w="http://schemas.openxmlformats.org/wordprocessingml/2006/main" w:type="spellEnd"/>
          </w:p>
        </w:tc>
      </w:tr>
      <w:tr w:rsidR="00C1404B" w:rsidRPr="00A07850" w:rsidTr="00202413">
        <w:trPr>
          <w:trHeight w:val="289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1404B" w:rsidRPr="00A07850" w:rsidTr="00202413">
        <w:trPr>
          <w:trHeight w:val="346"/>
        </w:trPr>
        <w:tc>
          <w:tcPr>
            <w:tcW w:w="4771" w:type="dxa"/>
            <w:gridSpan w:val="15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решение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825" w:type="dxa"/>
            <w:gridSpan w:val="17"/>
            <w:tcBorders>
              <w:bottom w:val="single" w:sz="8" w:space="0" w:color="auto"/>
            </w:tcBorders>
            <w:vAlign w:val="center"/>
          </w:tcPr>
          <w:p w:rsidR="00C1404B" w:rsidRPr="00A07850" w:rsidRDefault="00847D78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12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C1404B" w:rsidRPr="00A07850" w:rsidTr="00202413">
        <w:trPr>
          <w:trHeight w:val="92"/>
        </w:trPr>
        <w:tc>
          <w:tcPr>
            <w:tcW w:w="4771" w:type="dxa"/>
            <w:gridSpan w:val="15"/>
            <w:vMerge w:val="restart"/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Бездействие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крайний срок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начало</w:t>
            </w:r>
            <w:proofErr xmlns:w="http://schemas.openxmlformats.org/wordprocessingml/2006/main" w:type="spellEnd"/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конец</w:t>
            </w:r>
            <w:proofErr xmlns:w="http://schemas.openxmlformats.org/wordprocessingml/2006/main" w:type="spellEnd"/>
          </w:p>
        </w:tc>
      </w:tr>
      <w:tr w:rsidR="00C1404B" w:rsidRPr="00A07850" w:rsidTr="00202413">
        <w:trPr>
          <w:trHeight w:val="92"/>
        </w:trPr>
        <w:tc>
          <w:tcPr>
            <w:tcW w:w="4771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9A6C13" w:rsidRDefault="00A71765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–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9A6C13" w:rsidRDefault="00A71765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–</w:t>
            </w:r>
          </w:p>
        </w:tc>
      </w:tr>
      <w:tr w:rsidR="00C1404B" w:rsidRPr="00A07850" w:rsidTr="00202413">
        <w:trPr>
          <w:trHeight w:val="344"/>
        </w:trPr>
        <w:tc>
          <w:tcPr>
            <w:tcW w:w="10596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Избранные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участник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договор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запечатать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предложение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уведомление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 xmlns:w="http://schemas.openxmlformats.org/wordprocessingml/2006/main" w:rsid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13 </w:t>
            </w:r>
            <w:r xmlns:w="http://schemas.openxmlformats.org/wordprocessingml/2006/main" w:rsidR="00847D78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="00847D78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="00847D78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C1404B" w:rsidRPr="00A07850" w:rsidTr="00202413">
        <w:trPr>
          <w:trHeight w:val="344"/>
        </w:trPr>
        <w:tc>
          <w:tcPr>
            <w:tcW w:w="4771" w:type="dxa"/>
            <w:gridSpan w:val="15"/>
            <w:tcBorders>
              <w:bottom w:val="single" w:sz="8" w:space="0" w:color="auto"/>
            </w:tcBorders>
            <w:vAlign w:val="center"/>
          </w:tcPr>
          <w:p w:rsidR="00C1404B" w:rsidRPr="00C2382D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клиенты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около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быть введенным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Какое число?</w:t>
            </w:r>
            <w:proofErr xmlns:w="http://schemas.openxmlformats.org/wordprocessingml/2006/main" w:type="spellEnd"/>
          </w:p>
        </w:tc>
        <w:tc>
          <w:tcPr>
            <w:tcW w:w="5825" w:type="dxa"/>
            <w:gridSpan w:val="17"/>
            <w:tcBorders>
              <w:bottom w:val="single" w:sz="8" w:space="0" w:color="auto"/>
            </w:tcBorders>
            <w:vAlign w:val="center"/>
          </w:tcPr>
          <w:p w:rsidR="00C1404B" w:rsidRPr="00D75DE8" w:rsidRDefault="00847D78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17 </w:t>
            </w:r>
            <w:r xmlns:w="http://schemas.openxmlformats.org/wordprocessingml/2006/main" w:rsidRPr="00D75DE8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C1404B" w:rsidRPr="00A07850" w:rsidTr="00202413">
        <w:trPr>
          <w:trHeight w:val="344"/>
        </w:trPr>
        <w:tc>
          <w:tcPr>
            <w:tcW w:w="4771" w:type="dxa"/>
            <w:gridSpan w:val="15"/>
            <w:tcBorders>
              <w:bottom w:val="single" w:sz="8" w:space="0" w:color="auto"/>
            </w:tcBorders>
            <w:vAlign w:val="center"/>
          </w:tcPr>
          <w:p w:rsidR="00C1404B" w:rsidRPr="00C2382D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825" w:type="dxa"/>
            <w:gridSpan w:val="17"/>
            <w:tcBorders>
              <w:bottom w:val="single" w:sz="8" w:space="0" w:color="auto"/>
            </w:tcBorders>
            <w:vAlign w:val="center"/>
          </w:tcPr>
          <w:p w:rsidR="00C1404B" w:rsidRPr="00D75DE8" w:rsidRDefault="00847D78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19 </w:t>
            </w:r>
            <w:r xmlns:w="http://schemas.openxmlformats.org/wordprocessingml/2006/main" w:rsidRPr="00D75DE8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Pr="00D75DE8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C1404B" w:rsidRPr="00A07850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1404B" w:rsidRPr="00A07850" w:rsidTr="00C1404B">
        <w:tc>
          <w:tcPr>
            <w:tcW w:w="610" w:type="dxa"/>
            <w:vMerge w:val="restart"/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  <w:proofErr xmlns:w="http://schemas.openxmlformats.org/wordprocessingml/2006/main" w:type="spellEnd"/>
          </w:p>
        </w:tc>
        <w:tc>
          <w:tcPr>
            <w:tcW w:w="1517" w:type="dxa"/>
            <w:gridSpan w:val="4"/>
            <w:vMerge w:val="restart"/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8469" w:type="dxa"/>
            <w:gridSpan w:val="27"/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C1404B" w:rsidRPr="00A07850" w:rsidTr="00C1404B">
        <w:trPr>
          <w:trHeight w:val="237"/>
        </w:trPr>
        <w:tc>
          <w:tcPr>
            <w:tcW w:w="610" w:type="dxa"/>
            <w:vMerge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6"/>
            <w:vMerge w:val="restart"/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134" w:type="dxa"/>
            <w:gridSpan w:val="5"/>
            <w:vMerge w:val="restart"/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Герметизация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808" w:type="dxa"/>
            <w:gridSpan w:val="5"/>
            <w:vMerge w:val="restart"/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1073" w:type="dxa"/>
            <w:gridSpan w:val="4"/>
            <w:vMerge w:val="restart"/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Предоплата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​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</w:t>
            </w:r>
            <w:proofErr xmlns:w="http://schemas.openxmlformats.org/wordprocessingml/2006/main" w:type="spellEnd"/>
          </w:p>
        </w:tc>
        <w:tc>
          <w:tcPr>
            <w:tcW w:w="2753" w:type="dxa"/>
            <w:gridSpan w:val="7"/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</w:tr>
      <w:tr w:rsidR="00C1404B" w:rsidRPr="00A07850" w:rsidTr="00C1404B">
        <w:trPr>
          <w:trHeight w:val="238"/>
        </w:trPr>
        <w:tc>
          <w:tcPr>
            <w:tcW w:w="610" w:type="dxa"/>
            <w:vMerge/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7"/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</w:t>
            </w:r>
            <w:proofErr xmlns:w="http://schemas.openxmlformats.org/wordprocessingml/2006/main" w:type="spellEnd"/>
          </w:p>
        </w:tc>
      </w:tr>
      <w:tr w:rsidR="00C1404B" w:rsidRPr="00A07850" w:rsidTr="00D75DE8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</w:p>
        </w:tc>
        <w:tc>
          <w:tcPr>
            <w:tcW w:w="1523" w:type="dxa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C2382D" w:rsidRPr="00A07850" w:rsidTr="00D75DE8">
        <w:trPr>
          <w:trHeight w:val="690"/>
        </w:trPr>
        <w:tc>
          <w:tcPr>
            <w:tcW w:w="610" w:type="dxa"/>
            <w:vMerge w:val="restart"/>
            <w:vAlign w:val="center"/>
          </w:tcPr>
          <w:p w:rsidR="00C2382D" w:rsidRPr="00A71765" w:rsidRDefault="00C2382D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A7176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517" w:type="dxa"/>
            <w:gridSpan w:val="4"/>
            <w:vMerge w:val="restart"/>
            <w:vAlign w:val="center"/>
          </w:tcPr>
          <w:p w:rsidR="00C2382D" w:rsidRPr="00A71765" w:rsidRDefault="00A71765" w:rsidP="00C1404B">
            <w:pPr xmlns:w="http://schemas.openxmlformats.org/wordprocessingml/2006/main"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Мисак</w:t>
            </w:r>
            <w:proofErr xmlns:w="http://schemas.openxmlformats.org/wordprocessingml/2006/main" w:type="spellEnd"/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Davtyan </w:t>
            </w:r>
            <w:proofErr xmlns:w="http://schemas.openxmlformats.org/wordprocessingml/2006/main" w:type="spellEnd"/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Private Limited</w:t>
            </w:r>
          </w:p>
        </w:tc>
        <w:tc>
          <w:tcPr>
            <w:tcW w:w="1701" w:type="dxa"/>
            <w:gridSpan w:val="6"/>
            <w:vMerge w:val="restart"/>
            <w:vAlign w:val="center"/>
          </w:tcPr>
          <w:p w:rsidR="00C2382D" w:rsidRPr="00A71765" w:rsidRDefault="00C2382D" w:rsidP="00C1404B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xmlns:w="http://schemas.openxmlformats.org/wordprocessingml/2006/main" w:rsidRPr="00A71765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AMAH </w:t>
            </w:r>
            <w:r xmlns:w="http://schemas.openxmlformats.org/wordprocessingml/2006/main" w:rsidRPr="00A7176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– </w:t>
            </w:r>
            <w:r xmlns:w="http://schemas.openxmlformats.org/wordprocessingml/2006/main" w:rsidRPr="00A71765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GHCP- 2 </w:t>
            </w:r>
            <w:r xmlns:w="http://schemas.openxmlformats.org/wordprocessingml/2006/main" w:rsid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6/41</w:t>
            </w:r>
          </w:p>
        </w:tc>
        <w:tc>
          <w:tcPr>
            <w:tcW w:w="1134" w:type="dxa"/>
            <w:gridSpan w:val="5"/>
            <w:vMerge w:val="restart"/>
            <w:vAlign w:val="center"/>
          </w:tcPr>
          <w:p w:rsidR="00C2382D" w:rsidRPr="00D75DE8" w:rsidRDefault="00847D78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19 </w:t>
            </w:r>
            <w:r xmlns:w="http://schemas.openxmlformats.org/wordprocessingml/2006/main" w:rsidRPr="00D75DE8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 xml:space="preserve">марта </w:t>
            </w:r>
            <w:r xmlns:w="http://schemas.openxmlformats.org/wordprocessingml/2006/main"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proofErr xmlns:w="http://schemas.openxmlformats.org/wordprocessingml/2006/main" w:type="gramStart"/>
            <w:r xmlns:w="http://schemas.openxmlformats.org/wordprocessingml/2006/main"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г.</w:t>
            </w:r>
            <w:proofErr xmlns:w="http://schemas.openxmlformats.org/wordprocessingml/2006/main" w:type="gramEnd"/>
            <w:r xmlns:w="http://schemas.openxmlformats.org/wordprocessingml/2006/main" w:rsidRPr="00D75DE8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​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:rsidR="00C2382D" w:rsidRPr="00A71765" w:rsidRDefault="00C2382D" w:rsidP="00C1404B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</w:rPr>
              <w:t xml:space="preserve">30.12.2026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считая с даты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вступления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договора в силу между сторонами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</w:rPr>
              <w:t xml:space="preserve">.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:rsidR="00C2382D" w:rsidRPr="00A71765" w:rsidRDefault="00C2382D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71765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230" w:type="dxa"/>
            <w:gridSpan w:val="6"/>
            <w:tcBorders>
              <w:bottom w:val="single" w:sz="4" w:space="0" w:color="auto"/>
            </w:tcBorders>
            <w:vAlign w:val="center"/>
          </w:tcPr>
          <w:p w:rsidR="00C2382D" w:rsidRPr="00A71765" w:rsidRDefault="00847D78" w:rsidP="00C1404B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 xml:space="preserve">5 000</w:t>
            </w:r>
            <w:r xmlns:w="http://schemas.openxmlformats.org/wordprocessingml/2006/main" w:rsidR="00C2382D" w:rsidRPr="00A71765">
              <w:rPr>
                <w:rFonts w:eastAsia="Times New Roman" w:cs="Calibri"/>
                <w:bCs/>
                <w:sz w:val="18"/>
                <w:szCs w:val="18"/>
                <w:lang w:eastAsia="ru-RU"/>
              </w:rPr>
              <w:t xml:space="preserve"> </w:t>
            </w:r>
            <w:r xmlns:w="http://schemas.openxmlformats.org/wordprocessingml/2006/main" w:rsidR="00C2382D" w:rsidRPr="00A71765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 xml:space="preserve">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C2382D" w:rsidRPr="00A71765" w:rsidRDefault="00847D78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hAnsi="GHEA Grapalat"/>
                <w:bCs/>
                <w:sz w:val="18"/>
                <w:szCs w:val="18"/>
              </w:rPr>
              <w:t xml:space="preserve">5 000 000</w:t>
            </w:r>
          </w:p>
        </w:tc>
      </w:tr>
      <w:tr w:rsidR="00C2382D" w:rsidRPr="00A07850" w:rsidTr="00D75DE8">
        <w:trPr>
          <w:trHeight w:val="620"/>
        </w:trPr>
        <w:tc>
          <w:tcPr>
            <w:tcW w:w="610" w:type="dxa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C2382D" w:rsidRPr="00A71765" w:rsidRDefault="00C2382D" w:rsidP="00C1404B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gridSpan w:val="6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gridSpan w:val="5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5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C2382D" w:rsidRPr="00A71765" w:rsidRDefault="00C2382D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</w:tcBorders>
            <w:vAlign w:val="center"/>
          </w:tcPr>
          <w:p w:rsidR="00C2382D" w:rsidRPr="00A71765" w:rsidRDefault="00C2382D" w:rsidP="00C1404B">
            <w:pPr xmlns:w="http://schemas.openxmlformats.org/wordprocessingml/2006/main">
              <w:widowControl w:val="0"/>
              <w:spacing w:before="0" w:after="0"/>
              <w:ind w:left="0"/>
              <w:rPr>
                <w:rFonts w:ascii="GHEA Grapalat" w:eastAsia="Times New Roman" w:hAnsi="GHEA Grapalat" w:cs="Sylfaen"/>
                <w:color w:val="FF0000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21 </w:t>
            </w: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единица </w:t>
            </w:r>
            <w:r xmlns:w="http://schemas.openxmlformats.org/wordprocessingml/2006/main" w:rsidRPr="00A7176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․ </w:t>
            </w: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цена </w:t>
            </w:r>
            <w:r xmlns:w="http://schemas.openxmlformats.org/wordprocessingml/2006/main"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5</w:t>
            </w:r>
            <w:r xmlns:w="http://schemas.openxmlformats.org/wordprocessingml/2006/main"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535</w:t>
            </w:r>
            <w:r xmlns:w="http://schemas.openxmlformats.org/wordprocessingml/2006/main"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980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C2382D" w:rsidRPr="00A71765" w:rsidRDefault="00C2382D" w:rsidP="00A71765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color w:val="FF0000"/>
                <w:sz w:val="18"/>
                <w:szCs w:val="18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Цена </w:t>
            </w: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 единицу </w:t>
            </w:r>
            <w:r xmlns:w="http://schemas.openxmlformats.org/wordprocessingml/2006/main" w:rsidRPr="00A7176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5</w:t>
            </w:r>
            <w:r xmlns:w="http://schemas.openxmlformats.org/wordprocessingml/2006/main"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535</w:t>
            </w:r>
            <w:r xmlns:w="http://schemas.openxmlformats.org/wordprocessingml/2006/main" w:rsidR="00847D78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="00847D78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980</w:t>
            </w:r>
          </w:p>
        </w:tc>
      </w:tr>
      <w:tr w:rsidR="00C1404B" w:rsidRPr="00A07850" w:rsidTr="00D75DE8">
        <w:trPr>
          <w:trHeight w:val="110"/>
        </w:trPr>
        <w:tc>
          <w:tcPr>
            <w:tcW w:w="610" w:type="dxa"/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517" w:type="dxa"/>
            <w:gridSpan w:val="4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5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  <w:gridSpan w:val="6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1404B" w:rsidRPr="00A07850" w:rsidTr="00202413">
        <w:trPr>
          <w:trHeight w:val="150"/>
        </w:trPr>
        <w:tc>
          <w:tcPr>
            <w:tcW w:w="10596" w:type="dxa"/>
            <w:gridSpan w:val="32"/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участников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  <w:proofErr xmlns:w="http://schemas.openxmlformats.org/wordprocessingml/2006/main" w:type="spellStart"/>
          </w:p>
        </w:tc>
      </w:tr>
      <w:tr w:rsidR="00C1404B" w:rsidRPr="00A07850" w:rsidTr="00C1404B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  <w:proofErr xmlns:w="http://schemas.openxmlformats.org/wordprocessingml/2006/main" w:type="spellEnd"/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телефона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</w:t>
            </w:r>
          </w:p>
        </w:tc>
        <w:tc>
          <w:tcPr>
            <w:tcW w:w="1995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gramEnd"/>
            <w:proofErr xmlns:w="http://schemas.openxmlformats.org/wordprocessingml/2006/main"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счет</w:t>
            </w:r>
            <w:proofErr xmlns:w="http://schemas.openxmlformats.org/wordprocessingml/2006/main" w:type="spellEnd"/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Удостоверение личности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ряд</w:t>
            </w:r>
            <w:proofErr xmlns:w="http://schemas.openxmlformats.org/wordprocessingml/2006/main" w:type="spellEnd"/>
          </w:p>
        </w:tc>
      </w:tr>
      <w:tr w:rsidR="00C1404B" w:rsidRPr="003563E9" w:rsidTr="00582D24">
        <w:trPr>
          <w:trHeight w:val="15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C1404B" w:rsidRPr="00A71765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A7176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7176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C1404B" w:rsidRPr="00A71765" w:rsidRDefault="00A71765" w:rsidP="00582D24">
            <w:pPr xmlns:w="http://schemas.openxmlformats.org/wordprocessingml/2006/main"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Мисак</w:t>
            </w:r>
            <w:proofErr xmlns:w="http://schemas.openxmlformats.org/wordprocessingml/2006/main" w:type="spellEnd"/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Davtyan </w:t>
            </w:r>
            <w:proofErr xmlns:w="http://schemas.openxmlformats.org/wordprocessingml/2006/main" w:type="spellEnd"/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Private Limited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A71765" w:rsidRDefault="00A71765" w:rsidP="00C1404B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Араратская область, село Норашен, Н. Степаняна 7</w:t>
            </w:r>
          </w:p>
        </w:tc>
        <w:tc>
          <w:tcPr>
            <w:tcW w:w="1995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71765" w:rsidRDefault="00A71765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garikx81@mail.ru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C1404B" w:rsidRPr="00A71765" w:rsidRDefault="00D23B6A" w:rsidP="00C1404B">
            <w:pPr xmlns:w="http://schemas.openxmlformats.org/wordprocessingml/2006/main"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nb-NO"/>
              </w:rPr>
              <w:t xml:space="preserve">2475504718550000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C1404B" w:rsidRPr="00A71765" w:rsidRDefault="00A71765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</w:rPr>
              <w:t xml:space="preserve">47855442</w:t>
            </w:r>
          </w:p>
        </w:tc>
      </w:tr>
      <w:tr w:rsidR="00C1404B" w:rsidRPr="003563E9" w:rsidTr="00C1404B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…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6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3563E9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0E22D4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3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04B" w:rsidRPr="000E22D4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Прочая информация</w:t>
            </w:r>
          </w:p>
        </w:tc>
        <w:tc>
          <w:tcPr>
            <w:tcW w:w="82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xmlns:w="http://schemas.openxmlformats.org/wordprocessingml/2006/main"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 xml:space="preserve">.</w:t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117EF1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vAlign w:val="center"/>
          </w:tcPr>
          <w:p w:rsidR="00C1404B" w:rsidRPr="00117EF1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определенном этапе данной процедуры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неправительственные организации и частные лица, осуществляющие медийную деятельность, зарегистрированные в Республике Армения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могут в течение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после публикации данного объявления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подписанного договора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C1404B" w:rsidRPr="00117EF1" w:rsidRDefault="00C1404B" w:rsidP="00C1404B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Вместе с письменным запросом необходимо предоставить следующее:</w:t>
            </w:r>
          </w:p>
          <w:p w:rsidR="00C1404B" w:rsidRPr="00117EF1" w:rsidRDefault="00C1404B" w:rsidP="00C1404B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этом случае уполномоченное лицо :</w:t>
            </w:r>
          </w:p>
          <w:p w:rsidR="00C1404B" w:rsidRPr="00117EF1" w:rsidRDefault="00C1404B" w:rsidP="00C1404B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C1404B" w:rsidRPr="00117EF1" w:rsidRDefault="00C1404B" w:rsidP="00C1404B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выполнять действия,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C1404B" w:rsidRPr="00117EF1" w:rsidRDefault="00C1404B" w:rsidP="00C1404B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подписанные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запросившими участие в процессе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об отсутствии конфликта интересов, как это предусмотрено в части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C1404B" w:rsidRPr="00117EF1" w:rsidRDefault="00C1404B" w:rsidP="00C1404B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клиент может связаться с лицом, подавшим запрос, и лицом, уполномоченным им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C1404B" w:rsidRPr="00117EF1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C1404B" w:rsidRPr="00117EF1" w:rsidRDefault="00C1404B" w:rsidP="00C1404B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Клиента: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--------------------------.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rPr>
          <w:trHeight w:val="475"/>
        </w:trPr>
        <w:tc>
          <w:tcPr>
            <w:tcW w:w="2341" w:type="dxa"/>
            <w:gridSpan w:val="7"/>
            <w:tcBorders>
              <w:bottom w:val="single" w:sz="8" w:space="0" w:color="auto"/>
            </w:tcBorders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Республики Армения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 целью привлечения участников.</w:t>
            </w:r>
          </w:p>
        </w:tc>
        <w:tc>
          <w:tcPr>
            <w:tcW w:w="8255" w:type="dxa"/>
            <w:gridSpan w:val="25"/>
            <w:tcBorders>
              <w:bottom w:val="single" w:sz="8" w:space="0" w:color="auto"/>
            </w:tcBorders>
          </w:tcPr>
          <w:p w:rsidR="00C1404B" w:rsidRPr="00E25271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Gnumner.am,</w:t>
            </w:r>
            <w:r xmlns:w="http://schemas.openxmlformats.org/wordprocessingml/2006/main" w:rsidRPr="002F2A8C">
              <w:rPr>
                <w:lang w:val="hy-AM"/>
              </w:rPr>
              <w:t xml:space="preserve"> </w:t>
            </w: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armeps.am/ppcm на веб-сайтах</w:t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rPr>
          <w:trHeight w:val="427"/>
        </w:trPr>
        <w:tc>
          <w:tcPr>
            <w:tcW w:w="2341" w:type="dxa"/>
            <w:gridSpan w:val="7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выявления противоправных действий в рамках процесса закупок — краткое описание этих действий и принятых в связи с этим мер.</w:t>
            </w:r>
          </w:p>
        </w:tc>
        <w:tc>
          <w:tcPr>
            <w:tcW w:w="8255" w:type="dxa"/>
            <w:gridSpan w:val="25"/>
            <w:tcBorders>
              <w:bottom w:val="single" w:sz="8" w:space="0" w:color="auto"/>
            </w:tcBorders>
            <w:vAlign w:val="center"/>
          </w:tcPr>
          <w:p w:rsidR="00C1404B" w:rsidRPr="00E25271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рамках процесса закупок не было выявлено никаких противоправных действий.</w:t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D75DE8" w:rsidTr="00202413">
        <w:trPr>
          <w:trHeight w:val="427"/>
        </w:trPr>
        <w:tc>
          <w:tcPr>
            <w:tcW w:w="2341" w:type="dxa"/>
            <w:gridSpan w:val="7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Жалобы, поданные в отношении процедуры закупок и принятых по ней решений.</w:t>
            </w:r>
          </w:p>
        </w:tc>
        <w:tc>
          <w:tcPr>
            <w:tcW w:w="8255" w:type="dxa"/>
            <w:gridSpan w:val="25"/>
            <w:tcBorders>
              <w:bottom w:val="single" w:sz="8" w:space="0" w:color="auto"/>
            </w:tcBorders>
            <w:vAlign w:val="center"/>
          </w:tcPr>
          <w:p w:rsidR="00C1404B" w:rsidRPr="00E25271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 относительно процедуры покупки не поступало.</w:t>
            </w:r>
          </w:p>
        </w:tc>
      </w:tr>
      <w:tr w:rsidR="00C1404B" w:rsidRPr="00D75DE8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1404B" w:rsidRPr="00A07850" w:rsidTr="00202413">
        <w:trPr>
          <w:trHeight w:val="427"/>
        </w:trPr>
        <w:tc>
          <w:tcPr>
            <w:tcW w:w="2341" w:type="dxa"/>
            <w:gridSpan w:val="7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255" w:type="dxa"/>
            <w:gridSpan w:val="25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C1404B" w:rsidRPr="00A07850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C1404B" w:rsidRPr="00A07850" w:rsidRDefault="00C1404B" w:rsidP="00C140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1404B" w:rsidRPr="00A07850" w:rsidTr="00202413">
        <w:trPr>
          <w:trHeight w:val="227"/>
        </w:trPr>
        <w:tc>
          <w:tcPr>
            <w:tcW w:w="10596" w:type="dxa"/>
            <w:gridSpan w:val="32"/>
            <w:vAlign w:val="center"/>
          </w:tcPr>
          <w:p w:rsidR="00C1404B" w:rsidRPr="00A07850" w:rsidRDefault="00C1404B" w:rsidP="00C1404B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C1404B" w:rsidRPr="00A07850" w:rsidTr="00202413">
        <w:trPr>
          <w:trHeight w:val="47"/>
        </w:trPr>
        <w:tc>
          <w:tcPr>
            <w:tcW w:w="3126" w:type="dxa"/>
            <w:gridSpan w:val="8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Телефон</w:t>
            </w:r>
            <w:proofErr xmlns:w="http://schemas.openxmlformats.org/wordprocessingml/2006/main" w:type="spellEnd"/>
          </w:p>
        </w:tc>
        <w:tc>
          <w:tcPr>
            <w:tcW w:w="3485" w:type="dxa"/>
            <w:gridSpan w:val="9"/>
            <w:tcBorders>
              <w:bottom w:val="single" w:sz="8" w:space="0" w:color="auto"/>
            </w:tcBorders>
            <w:vAlign w:val="center"/>
          </w:tcPr>
          <w:p w:rsidR="00C1404B" w:rsidRPr="00A07850" w:rsidRDefault="00C1404B" w:rsidP="00C1404B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</w:t>
            </w:r>
            <w:proofErr xmlns:w="http://schemas.openxmlformats.org/wordprocessingml/2006/main" w:type="spellEnd"/>
          </w:p>
        </w:tc>
      </w:tr>
      <w:tr w:rsidR="00C1404B" w:rsidRPr="00A07850" w:rsidTr="00202413">
        <w:trPr>
          <w:trHeight w:val="47"/>
        </w:trPr>
        <w:tc>
          <w:tcPr>
            <w:tcW w:w="3126" w:type="dxa"/>
            <w:gridSpan w:val="8"/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 xml:space="preserve">Зарухи Газарян</w:t>
            </w:r>
          </w:p>
        </w:tc>
        <w:tc>
          <w:tcPr>
            <w:tcW w:w="3985" w:type="dxa"/>
            <w:gridSpan w:val="15"/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+374-93-60-34-02</w:t>
            </w:r>
          </w:p>
        </w:tc>
        <w:tc>
          <w:tcPr>
            <w:tcW w:w="3485" w:type="dxa"/>
            <w:gridSpan w:val="9"/>
            <w:vAlign w:val="center"/>
          </w:tcPr>
          <w:p w:rsidR="00C1404B" w:rsidRPr="00A07850" w:rsidRDefault="00C1404B" w:rsidP="00C1404B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ghazaryan.zaruhi@list.ru</w:t>
            </w:r>
          </w:p>
        </w:tc>
      </w:tr>
    </w:tbl>
    <w:p w:rsidR="003273FD" w:rsidRDefault="002204C1" w:rsidP="002204C1">
      <w:pPr xmlns:w="http://schemas.openxmlformats.org/wordprocessingml/2006/main"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  </w:t>
      </w:r>
    </w:p>
    <w:p w:rsidR="00B406A4" w:rsidRDefault="00B406A4" w:rsidP="00B406A4">
      <w:pPr xmlns:w="http://schemas.openxmlformats.org/wordprocessingml/2006/main"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lang w:val="ru-RU"/>
        </w:rPr>
      </w:pPr>
      <w:proofErr xmlns:w="http://schemas.openxmlformats.org/wordprocessingml/2006/main" w:type="spellStart"/>
      <w:r xmlns:w="http://schemas.openxmlformats.org/wordprocessingml/2006/main" w:rsidRPr="00C10465">
        <w:rPr>
          <w:rStyle w:val="y2iqfc"/>
          <w:rFonts w:ascii="GHEA Grapalat" w:hAnsi="GHEA Grapalat"/>
          <w:b/>
          <w:color w:val="202124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C10465">
        <w:rPr>
          <w:rStyle w:val="y2iqfc"/>
          <w:rFonts w:ascii="GHEA Grapalat" w:hAnsi="GHEA Grapalat"/>
          <w:b/>
          <w:color w:val="202124"/>
          <w:lang w:val="ru-RU"/>
        </w:rPr>
        <w:t xml:space="preserve">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1404B" w:rsidRPr="00D75DE8" w:rsidTr="00582D24">
        <w:trPr>
          <w:trHeight w:val="2606"/>
        </w:trPr>
        <w:tc>
          <w:tcPr>
            <w:tcW w:w="10705" w:type="dxa"/>
          </w:tcPr>
          <w:p w:rsidR="00A71765" w:rsidRPr="003D7479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Sylfaen" w:eastAsia="MS Mincho" w:hAnsi="Sylfaen" w:cs="MS Mincho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3D747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ТЕХНИЧЕСКИЕ ХАРАКТЕРИСТИКИ</w:t>
            </w:r>
          </w:p>
          <w:p w:rsidR="00A71765" w:rsidRPr="00847D78" w:rsidRDefault="00A71765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ремонт, техническое обслуживание и техническое сопровождение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сети видеонаблюдения,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установленной в административных населенных пунктах муниципалитета Арташат и общины Арташат .</w:t>
            </w:r>
          </w:p>
          <w:p w:rsidR="00A71765" w:rsidRPr="00847D78" w:rsidRDefault="00A71765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Ремонт, техническое обслуживание и ремонт </w:t>
            </w: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сетей видеонаблюдения </w:t>
            </w: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предоставляются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в соответствии с таблицей № 1 ниже. Ремонт, техническое обслуживание и ремонт </w:t>
            </w: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сетей видеонаблюдения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а также замена запасных частей предоставляются в соответствии с таблицей № 2 ниже.</w:t>
            </w: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Адрес, тип и количество предоставляемых услуг представлены в таблице 3 ниже.</w:t>
            </w:r>
          </w:p>
          <w:p w:rsidR="00A71765" w:rsidRPr="00847D78" w:rsidRDefault="00A71765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Поставщик обязан по запросу Заказчика в течение 2 дней выявить существующие неисправности, отказы или другие дефекты и в течение 3 дней принять соответствующие меры для устранения дефектов.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Указанная ориентировочная цена (3)</w:t>
            </w:r>
            <w:r xmlns:w="http://schemas.openxmlformats.org/wordprocessingml/2006/main" w:rsidRPr="00847D78">
              <w:rPr>
                <w:rFonts w:cs="Calibri"/>
                <w:b/>
                <w:bCs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000</w:t>
            </w:r>
            <w:r xmlns:w="http://schemas.openxmlformats.org/wordprocessingml/2006/main" w:rsidRPr="00847D78">
              <w:rPr>
                <w:rFonts w:cs="Calibri"/>
                <w:b/>
                <w:bCs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000 AMD) — это максимальная сумма, которую клиент заплатит за услуги в зависимости от их стоимости. Предложенная участником цена представляет собой сумму удельных цен на запасные части, замену материалов или ремонтные услуги </w:t>
            </w:r>
            <w:r xmlns:w="http://schemas.openxmlformats.org/wordprocessingml/2006/main" w:rsidRPr="00847D78">
              <w:rPr>
                <w:rFonts w:ascii="GHEA Grapalat" w:hAnsi="GHEA Grapalat"/>
                <w:b/>
                <w:bCs/>
                <w:iCs/>
                <w:sz w:val="18"/>
                <w:szCs w:val="18"/>
                <w:lang w:val="hy-AM"/>
              </w:rPr>
              <w:t xml:space="preserve">для сети видеонаблюдения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.</w:t>
            </w:r>
          </w:p>
          <w:p w:rsidR="00847D78" w:rsidRPr="00847D78" w:rsidRDefault="00A71765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Поставщик обязан использовать запасные части и материалы, произведенные производителем данной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системы видеонаблюдения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или гарантированные им. Используемые запасные части и материалы должны быть хорошего качества, новыми, неиспользованными и соответствовать марке данной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системы видеонаблюдения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.</w:t>
            </w:r>
          </w:p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В течение 30 календарных дней с даты вступления договора в силу между сторонами подрядчик обязан представить отчет:</w:t>
            </w:r>
          </w:p>
          <w:p w:rsidR="00C1404B" w:rsidRPr="00C1404B" w:rsidRDefault="00847D78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1. Изучение и оценка состояния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сети видеонаблюдения, </w:t>
            </w:r>
            <w:r xmlns:w="http://schemas.openxmlformats.org/wordprocessingml/2006/main"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представленной в Таблице 3. </w:t>
            </w:r>
            <w:r xmlns:w="http://schemas.openxmlformats.org/wordprocessingml/2006/main"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Это позволит определить техническое состояние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сети видеонаблюдения </w:t>
            </w:r>
            <w:r xmlns:w="http://schemas.openxmlformats.org/wordprocessingml/2006/main"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, необходимые услуги для ее дальнейшей эксплуатации, а также произвести экономический расчет </w:t>
            </w:r>
            <w:r xmlns:w="http://schemas.openxmlformats.org/wordprocessingml/2006/main" w:rsidRPr="00847D78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 xml:space="preserve">необходимости </w:t>
            </w:r>
            <w:r xmlns:w="http://schemas.openxmlformats.org/wordprocessingml/2006/main"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ремонта или замены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сети видеонаблюдения на новую.</w:t>
            </w:r>
          </w:p>
        </w:tc>
      </w:tr>
    </w:tbl>
    <w:p w:rsidR="00A71765" w:rsidRPr="00A71765" w:rsidRDefault="00A71765" w:rsidP="00A71765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bookmarkStart xmlns:w="http://schemas.openxmlformats.org/wordprocessingml/2006/main" w:id="0" w:name="_Hlk210911559"/>
      <w:r xmlns:w="http://schemas.openxmlformats.org/wordprocessingml/2006/main" w:rsidRPr="00A71765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Таблица номер 1</w:t>
      </w:r>
    </w:p>
    <w:bookmarkEnd w:id="0"/>
    <w:p w:rsidR="00A71765" w:rsidRPr="00A71765" w:rsidRDefault="00A71765" w:rsidP="00A71765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xmlns:w="http://schemas.openxmlformats.org/wordprocessingml/2006/main" w:rsidRPr="00A71765">
        <w:rPr>
          <w:rFonts w:ascii="GHEA Grapalat" w:hAnsi="GHEA Grapalat" w:cs="Arial"/>
          <w:b/>
          <w:bCs/>
          <w:i/>
          <w:iCs/>
          <w:sz w:val="18"/>
          <w:szCs w:val="18"/>
          <w:lang w:val="hy-AM"/>
        </w:rPr>
        <w:t xml:space="preserve">Ремонт, техническое обслуживание и замена запасных частей для </w:t>
      </w:r>
      <w:r xmlns:w="http://schemas.openxmlformats.org/wordprocessingml/2006/main" w:rsidRPr="00A71765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сетей видеонаблюдения.</w:t>
      </w:r>
    </w:p>
    <w:p w:rsidR="00A71765" w:rsidRPr="00A71765" w:rsidRDefault="00A71765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tbl>
      <w:tblPr>
        <w:tblW w:w="113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276"/>
        <w:gridCol w:w="1559"/>
        <w:gridCol w:w="1276"/>
        <w:gridCol w:w="1134"/>
        <w:gridCol w:w="1276"/>
        <w:gridCol w:w="1276"/>
      </w:tblGrid>
      <w:tr w:rsidR="00A71765" w:rsidRPr="00D75DE8" w:rsidTr="00847D78">
        <w:trPr>
          <w:gridAfter w:val="1"/>
          <w:wAfter w:w="1276" w:type="dxa"/>
        </w:trPr>
        <w:tc>
          <w:tcPr>
            <w:tcW w:w="567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H/N</w:t>
            </w:r>
          </w:p>
        </w:tc>
        <w:tc>
          <w:tcPr>
            <w:tcW w:w="2978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ИМЯ</w:t>
            </w:r>
          </w:p>
        </w:tc>
        <w:tc>
          <w:tcPr>
            <w:tcW w:w="1276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Стоимость за единицу запасной части /AMD/ </w:t>
            </w: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замена блока питания</w:t>
            </w:r>
          </w:p>
        </w:tc>
        <w:tc>
          <w:tcPr>
            <w:tcW w:w="1559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Стоимость за единицу запасной части /AMD/ </w:t>
            </w: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для замены материнской платы</w:t>
            </w:r>
          </w:p>
        </w:tc>
        <w:tc>
          <w:tcPr>
            <w:tcW w:w="1276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Стоимость за единицу запасной части /AMD/ </w:t>
            </w: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замена металлического корпуса</w:t>
            </w:r>
          </w:p>
        </w:tc>
        <w:tc>
          <w:tcPr>
            <w:tcW w:w="1134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Цена за единицу запасной части /AMD/ </w:t>
            </w: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для замены экрана</w:t>
            </w:r>
          </w:p>
        </w:tc>
        <w:tc>
          <w:tcPr>
            <w:tcW w:w="1276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Стоимость за единицу замененной запасной части /AMD/ </w:t>
            </w: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полная замена на новую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Сетевой видеорегистратор HIKVISION DS-96128NI-I16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50 000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900 000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100,000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847D78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328,000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2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Камера </w:t>
            </w:r>
            <w:proofErr xmlns:w="http://schemas.openxmlformats.org/wordprocessingml/2006/main" w:type="spellStart"/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для фиксации номерных знаков</w:t>
            </w:r>
            <w:proofErr xmlns:w="http://schemas.openxmlformats.org/wordprocessingml/2006/main" w:type="spellEnd"/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Видеорегистратор HIKVISION iDS-TCM203-A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10 000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150 000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50 000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220 000</w:t>
            </w:r>
          </w:p>
        </w:tc>
      </w:tr>
      <w:tr w:rsidR="00847D78" w:rsidRPr="00A71765" w:rsidTr="00847D78">
        <w:trPr>
          <w:trHeight w:val="432"/>
        </w:trPr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3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Монитор видеонаблюдения HIKVISION DS-D5050UC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10 000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50 000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120 000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330 000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4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Жесткий диск ST8000VX001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120 000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5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Кабель ParLan complex F/UTP4 Cat5e PVC/PEtr 2х0,75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420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6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Сетевая PTZ-камера 2MP HIKVISION DS-2DE7A245IX-AE/S1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10 0000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160 000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60 000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290,000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7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PoE-коммутатор HIKVISION DS-3E0505HP-E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58 000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8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Сетевая </w:t>
            </w:r>
            <w:proofErr xmlns:w="http://schemas.openxmlformats.org/wordprocessingml/2006/main" w:type="spellStart"/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камера </w:t>
            </w:r>
            <w:proofErr xmlns:w="http://schemas.openxmlformats.org/wordprocessingml/2006/main" w:type="spellEnd"/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5 Мп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HIKVISION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25 000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25 000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50 000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9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Закрытые коробки IP67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9 000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10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коммутатор, 24 порта /1000 МБ/,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60 000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11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коммутатор, 5 портов /1000 МБ/,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12 000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12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Аккумулятор ИБП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15 000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13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  <w:t xml:space="preserve">Устройство блокировки доступа: </w:t>
            </w: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замок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90 000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250 000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80 000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35 000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550 000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14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Интеллектуальный ИБП 3000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270 000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80 000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847D78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080 000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15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Smart UPS 2000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230 000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580 000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Максимальное значение за единицу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195 000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2 035 000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430 000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130 000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155 000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4</w:t>
            </w:r>
            <w:r xmlns:w="http://schemas.openxmlformats.org/wordprocessingml/2006/main" w:rsidRPr="00847D78">
              <w:rPr>
                <w:rFonts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152</w:t>
            </w:r>
            <w:r xmlns:w="http://schemas.openxmlformats.org/wordprocessingml/2006/main" w:rsidRPr="00847D78">
              <w:rPr>
                <w:rFonts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420</w:t>
            </w:r>
          </w:p>
        </w:tc>
      </w:tr>
      <w:tr w:rsidR="00847D78" w:rsidRPr="00A71765" w:rsidTr="00847D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ИТОГО: Максимальная стоимость за единицу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7</w:t>
            </w:r>
            <w:r xmlns:w="http://schemas.openxmlformats.org/wordprocessingml/2006/main" w:rsidRPr="00847D78">
              <w:rPr>
                <w:rFonts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097 420</w:t>
            </w:r>
          </w:p>
        </w:tc>
      </w:tr>
    </w:tbl>
    <w:p w:rsidR="00A71765" w:rsidRPr="00A71765" w:rsidRDefault="00A71765" w:rsidP="00847D78">
      <w:pPr>
        <w:spacing w:before="0" w:after="0"/>
        <w:ind w:left="0" w:firstLine="0"/>
        <w:rPr>
          <w:rFonts w:ascii="GHEA Grapalat" w:hAnsi="GHEA Grapalat" w:cs="Arial"/>
          <w:sz w:val="18"/>
          <w:szCs w:val="18"/>
          <w:lang w:val="hy-AM"/>
        </w:rPr>
      </w:pPr>
    </w:p>
    <w:p w:rsidR="00A71765" w:rsidRPr="00A71765" w:rsidRDefault="00A71765" w:rsidP="00A71765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xmlns:w="http://schemas.openxmlformats.org/wordprocessingml/2006/main" w:rsidRPr="00A71765">
        <w:rPr>
          <w:rFonts w:ascii="GHEA Grapalat" w:hAnsi="GHEA Grapalat"/>
          <w:b/>
          <w:bCs/>
          <w:sz w:val="18"/>
          <w:szCs w:val="18"/>
          <w:lang w:val="hy-AM"/>
        </w:rPr>
        <w:t xml:space="preserve">Стол номер 2</w:t>
      </w:r>
    </w:p>
    <w:p w:rsidR="00A71765" w:rsidRPr="00A71765" w:rsidRDefault="00A71765" w:rsidP="00A71765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xmlns:w="http://schemas.openxmlformats.org/wordprocessingml/2006/main" w:rsidRPr="00A71765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АДРЕСА ДЛЯ УСТАНОВКИ СЕТИ ВИДЕОНАБЛЮДЕНИЯ</w:t>
      </w:r>
    </w:p>
    <w:tbl>
      <w:tblPr>
        <w:tblStyle w:val="ad"/>
        <w:tblW w:w="10627" w:type="dxa"/>
        <w:tblLook w:val="04A0" w:firstRow="1" w:lastRow="0" w:firstColumn="1" w:lastColumn="0" w:noHBand="0" w:noVBand="1"/>
      </w:tblPr>
      <w:tblGrid>
        <w:gridCol w:w="1101"/>
        <w:gridCol w:w="3260"/>
        <w:gridCol w:w="4281"/>
        <w:gridCol w:w="1985"/>
      </w:tblGrid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H/N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АДРЕСА ДЛЯ УСТАНОВКИ СЕТИ ВИДЕОНАБЛЮДЕНИЯ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ТИП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КОЛИЧЕСТВО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 Арташат 23 августа 1964 г.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Сетевая PTZ-камера 2MP HIKVISION DS-2DE7A245IX-AE/S1 или аналогичная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Арташат Сити, Театральное здание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Сетевая PTZ-камера 2MP HIKVISION DS-2DE7A245IX-AE/S1 или аналогичная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3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 Арташат,</w:t>
            </w:r>
            <w:r xmlns:w="http://schemas.openxmlformats.org/wordprocessingml/2006/main" w:rsidRPr="00A71765">
              <w:rPr>
                <w:rFonts w:ascii="GHEA Grapalat" w:hAnsi="GHEA Grapalat" w:cs="Arial"/>
                <w:b/>
                <w:color w:val="666666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 xml:space="preserve">Святой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 xml:space="preserve">Джон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 xml:space="preserve">церковь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 xml:space="preserve">в этом районе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Сетевая PTZ-камера 2MP HIKVISION DS-2DE7A245IX-AE/S1 или аналогичная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4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Сетевая PTZ-камера 5MP HIKVISION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3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5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Сетевой видеорегистратор HIKVISION DS 7732NI-32 или аналогичный.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A71765">
        <w:trPr>
          <w:trHeight w:val="502"/>
        </w:trPr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6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Город </w:t>
            </w:r>
            <w:r xmlns:w="http://schemas.openxmlformats.org/wordprocessingml/2006/main" w:rsidRPr="00A71765">
              <w:rPr>
                <w:rFonts w:ascii="MS Mincho" w:eastAsia="MS Mincho" w:hAnsi="MS Mincho" w:cs="MS Mincho" w:hint="eastAsia"/>
                <w:bCs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Арташат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23 августа 1962 г.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Сетевой видеорегистратор HIKVISION DS 7732NI-32 или аналогичный.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A71765">
        <w:trPr>
          <w:trHeight w:val="424"/>
        </w:trPr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7</w:t>
            </w:r>
          </w:p>
        </w:tc>
        <w:tc>
          <w:tcPr>
            <w:tcW w:w="3260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Город </w:t>
            </w:r>
            <w:r xmlns:w="http://schemas.openxmlformats.org/wordprocessingml/2006/main" w:rsidRPr="00A71765">
              <w:rPr>
                <w:rFonts w:ascii="MS Mincho" w:eastAsia="MS Mincho" w:hAnsi="MS Mincho" w:cs="MS Mincho" w:hint="eastAsia"/>
                <w:bCs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Арташат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23 августа 1962 г.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Монитор видеонаблюдения HIKVISION DS-D5050UC или аналогичный.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8</w:t>
            </w:r>
          </w:p>
        </w:tc>
        <w:tc>
          <w:tcPr>
            <w:tcW w:w="3260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Монитор видеонаблюдения HIKVISION DS-D5050UC или аналогичный.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9</w:t>
            </w:r>
          </w:p>
        </w:tc>
        <w:tc>
          <w:tcPr>
            <w:tcW w:w="3260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Жесткий диск ST8000VX001 или аналогичный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10</w:t>
            </w:r>
          </w:p>
        </w:tc>
        <w:tc>
          <w:tcPr>
            <w:tcW w:w="3260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Город </w:t>
            </w:r>
            <w:r xmlns:w="http://schemas.openxmlformats.org/wordprocessingml/2006/main" w:rsidRPr="00A71765">
              <w:rPr>
                <w:rFonts w:ascii="MS Mincho" w:eastAsia="MS Mincho" w:hAnsi="MS Mincho" w:cs="MS Mincho" w:hint="eastAsia"/>
                <w:bCs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Арташат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23 августа 1962 г.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Жесткий диск ST8000VX001 или аналогичный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8 штук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11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Арташат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муниципалитет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административный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здание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10 штук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12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 перекрестке Беркануш-Далар в районе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13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районе Арташат на трассе Ереван-Ерасх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14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Перекресток Исаков-Араз, город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15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 Арташат, </w:t>
            </w:r>
            <w:r xmlns:w="http://schemas.openxmlformats.org/wordprocessingml/2006/main" w:rsidRPr="00A71765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улица Маркса </w:t>
            </w:r>
            <w:r xmlns:w="http://schemas.openxmlformats.org/wordprocessingml/2006/main" w:rsidRPr="00A7176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A71765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пересечение улиц Нерсисяна.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16</w:t>
            </w:r>
          </w:p>
        </w:tc>
        <w:tc>
          <w:tcPr>
            <w:tcW w:w="3260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Парк Кламар в городе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17</w:t>
            </w:r>
          </w:p>
        </w:tc>
        <w:tc>
          <w:tcPr>
            <w:tcW w:w="3260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A7176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A7176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23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18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Пересечение улицы Маркса и улицы 23 августа в городе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  <w:p w:rsidR="00A71765" w:rsidRPr="00A71765" w:rsidRDefault="00A71765" w:rsidP="00A71765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19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В начале улицы Маркса в городе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20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Дорога, ведущая от улицы Огосотос, 23 в Арташате к селе Шаумян.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21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Пересечение улиц 23 августа и Исахова в Арташате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 тома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22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Начало улицы Исакова в городе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23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 Арташат, </w:t>
            </w: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пересечение </w:t>
            </w:r>
            <w:r xmlns:w="http://schemas.openxmlformats.org/wordprocessingml/2006/main" w:rsidRPr="00A7176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улиц 23 августа и Ереванян.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24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Улица Ереванян,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25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Начало улицы Ереванян в городе Арташат - Ереван-Ерасхское шоссе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26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Участок городского моста Арташат на Ереванско-Ерасхском шоссе, город Арташат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27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tabs>
                <w:tab w:val="left" w:pos="2055"/>
              </w:tabs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Перекресток улицы 23 августа в Арташате и дорога, ведущая к поселению Верхний Арташат.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28</w:t>
            </w:r>
          </w:p>
        </w:tc>
        <w:tc>
          <w:tcPr>
            <w:tcW w:w="3260" w:type="dxa"/>
          </w:tcPr>
          <w:p w:rsidR="00A71765" w:rsidRPr="00A71765" w:rsidRDefault="00A71765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Пересечение улицы 23 августа в Арташате и улицы, ведущей к поселению Мргаван.</w:t>
            </w:r>
          </w:p>
        </w:tc>
        <w:tc>
          <w:tcPr>
            <w:tcW w:w="4281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A71765" w:rsidRDefault="00A71765" w:rsidP="00A71765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A71765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29</w:t>
            </w:r>
          </w:p>
        </w:tc>
        <w:tc>
          <w:tcPr>
            <w:tcW w:w="3260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Поселение Мхчян общины Арташат</w:t>
            </w:r>
          </w:p>
        </w:tc>
        <w:tc>
          <w:tcPr>
            <w:tcW w:w="428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30</w:t>
            </w:r>
          </w:p>
        </w:tc>
        <w:tc>
          <w:tcPr>
            <w:tcW w:w="3260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Кабель ParLan complex F/UTP4 Cat5e PVC/Petr</w:t>
            </w:r>
          </w:p>
        </w:tc>
        <w:tc>
          <w:tcPr>
            <w:tcW w:w="1985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6</w:t>
            </w:r>
            <w:r xmlns:w="http://schemas.openxmlformats.org/wordprocessingml/2006/main" w:rsidRPr="00847D78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000 м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31</w:t>
            </w:r>
          </w:p>
        </w:tc>
        <w:tc>
          <w:tcPr>
            <w:tcW w:w="3260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 адресам камер</w:t>
            </w:r>
          </w:p>
        </w:tc>
        <w:tc>
          <w:tcPr>
            <w:tcW w:w="428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Неуправляемый PoE-коммутатор</w:t>
            </w:r>
          </w:p>
        </w:tc>
        <w:tc>
          <w:tcPr>
            <w:tcW w:w="1985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20 штук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32</w:t>
            </w:r>
          </w:p>
        </w:tc>
        <w:tc>
          <w:tcPr>
            <w:tcW w:w="3260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Неуправляемый PoE-коммутатор</w:t>
            </w:r>
          </w:p>
        </w:tc>
        <w:tc>
          <w:tcPr>
            <w:tcW w:w="1985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10 штук</w:t>
            </w:r>
          </w:p>
        </w:tc>
      </w:tr>
      <w:tr w:rsidR="00A71765" w:rsidRPr="00A71765" w:rsidTr="00751B78">
        <w:tc>
          <w:tcPr>
            <w:tcW w:w="110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33</w:t>
            </w:r>
          </w:p>
        </w:tc>
        <w:tc>
          <w:tcPr>
            <w:tcW w:w="3260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 адресам камер</w:t>
            </w:r>
          </w:p>
        </w:tc>
        <w:tc>
          <w:tcPr>
            <w:tcW w:w="4281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Закрытые коробки IP67</w:t>
            </w:r>
          </w:p>
        </w:tc>
        <w:tc>
          <w:tcPr>
            <w:tcW w:w="1985" w:type="dxa"/>
          </w:tcPr>
          <w:p w:rsidR="00A71765" w:rsidRPr="00847D78" w:rsidRDefault="00A71765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40 штук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34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Закрытые коробки IP67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27 штук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35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Парк Кламар в городе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PoE-коммутатор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 штуки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36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коммутатор, 24 порта /1000 МБ/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 штуки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37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320"/>
              </w:tabs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коммутатор, 5 портов /1000 МБ/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6 штук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38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Аккумулятор ИБП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12 штук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39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Парк Кламар в городе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Система контроля доступа: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замок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40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ind w:left="0" w:firstLine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Система контроля доступа: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замок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41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Устройство блокировки доступа: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замок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42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</w:rPr>
              <w:t xml:space="preserve">Интеллектуальный ИБП 3000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847D78" w:rsidRPr="00A71765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43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</w:rPr>
              <w:t xml:space="preserve">Smart UPS 2000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</w:tbl>
    <w:p w:rsidR="00C1404B" w:rsidRDefault="00C1404B" w:rsidP="00C1404B">
      <w:pPr>
        <w:spacing w:before="0" w:after="0"/>
        <w:jc w:val="center"/>
        <w:rPr>
          <w:rFonts w:ascii="GHEA Grapalat" w:hAnsi="GHEA Grapalat"/>
          <w:b/>
          <w:sz w:val="20"/>
          <w:lang w:val="hy-AM"/>
        </w:rPr>
      </w:pPr>
    </w:p>
    <w:p w:rsidR="00582D24" w:rsidRPr="00582D24" w:rsidRDefault="00B406A4" w:rsidP="00582D24">
      <w:pPr xmlns:w="http://schemas.openxmlformats.org/wordprocessingml/2006/main">
        <w:spacing w:after="0" w:line="360" w:lineRule="auto"/>
        <w:ind w:left="0" w:firstLine="0"/>
        <w:rPr>
          <w:rStyle w:val="y2iqfc"/>
          <w:rFonts w:ascii="GHEA Grapalat" w:hAnsi="GHEA Grapalat"/>
          <w:b/>
          <w:color w:val="202124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B406A4">
        <w:rPr>
          <w:rStyle w:val="y2iqfc"/>
          <w:rFonts w:ascii="GHEA Grapalat" w:hAnsi="GHEA Grapalat"/>
          <w:b/>
          <w:color w:val="202124"/>
          <w:sz w:val="20"/>
          <w:szCs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A93208">
        <w:rPr>
          <w:rStyle w:val="y2iqfc"/>
          <w:rFonts w:ascii="GHEA Grapalat" w:hAnsi="GHEA Grapalat"/>
          <w:b/>
          <w:color w:val="202124"/>
          <w:sz w:val="20"/>
          <w:szCs w:val="20"/>
        </w:rPr>
        <w:t xml:space="preserve">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582D24" w:rsidRPr="00D75DE8" w:rsidTr="00582D24">
        <w:trPr>
          <w:trHeight w:val="3281"/>
        </w:trPr>
        <w:tc>
          <w:tcPr>
            <w:tcW w:w="1070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Sylfaen" w:eastAsia="MS Mincho" w:hAnsi="Sylfaen" w:cs="MS Mincho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ТЕХНИЧЕСКИЕ ХАРАКТЕРИСТИКИ</w:t>
            </w:r>
          </w:p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ремонт, техническое обслуживание и техническое сопровождение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сети видеонаблюдения,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установленной в административных населенных пунктах муниципалитета Арташат и общины Арташат .</w:t>
            </w:r>
          </w:p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Ремонт, техническое обслуживание и ремонт </w:t>
            </w: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сетей видеонаблюдения </w:t>
            </w: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предоставляются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в соответствии с таблицей № 1 ниже. Ремонт, техническое обслуживание и ремонт </w:t>
            </w: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сетей видеонаблюдения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а также замена запасных частей предоставляются в соответствии с таблицей № 2 ниже.</w:t>
            </w: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Адрес, тип и количество предоставляемых услуг представлены в таблице 3 ниже.</w:t>
            </w:r>
          </w:p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Поставщик обязан по запросу Заказчика в течение 2 дней выявить существующие неисправности, отказы или другие дефекты и в течение 3 дней принять соответствующие меры для устранения дефектов.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Указанная ориентировочная цена (3)</w:t>
            </w:r>
            <w:r xmlns:w="http://schemas.openxmlformats.org/wordprocessingml/2006/main" w:rsidRPr="00847D78">
              <w:rPr>
                <w:rFonts w:cs="Calibri"/>
                <w:b/>
                <w:bCs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000</w:t>
            </w:r>
            <w:r xmlns:w="http://schemas.openxmlformats.org/wordprocessingml/2006/main" w:rsidRPr="00847D78">
              <w:rPr>
                <w:rFonts w:cs="Calibri"/>
                <w:b/>
                <w:bCs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000 AMD) — это максимальная сумма, которую клиент заплатит за услуги в зависимости от их стоимости. Предложенная участником цена представляет собой сумму удельных цен на запасные части, замену материалов или ремонтные услуги </w:t>
            </w:r>
            <w:r xmlns:w="http://schemas.openxmlformats.org/wordprocessingml/2006/main" w:rsidRPr="00847D78">
              <w:rPr>
                <w:rFonts w:ascii="GHEA Grapalat" w:hAnsi="GHEA Grapalat"/>
                <w:b/>
                <w:bCs/>
                <w:iCs/>
                <w:sz w:val="18"/>
                <w:szCs w:val="18"/>
                <w:lang w:val="hy-AM"/>
              </w:rPr>
              <w:t xml:space="preserve">для сети видеонаблюдения </w:t>
            </w:r>
            <w:r xmlns:w="http://schemas.openxmlformats.org/wordprocessingml/2006/main" w:rsidRPr="00847D78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.</w:t>
            </w:r>
          </w:p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Поставщик обязан использовать запасные части и материалы, произведенные производителем данной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системы видеонаблюдения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или гарантированные им. Используемые запасные части и материалы должны быть хорошего качества, новыми, неиспользованными и соответствовать марке данной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системы видеонаблюдения </w:t>
            </w:r>
            <w:r xmlns:w="http://schemas.openxmlformats.org/wordprocessingml/2006/main" w:rsidRPr="00847D7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.</w:t>
            </w:r>
          </w:p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В течение 30 календарных дней с даты вступления договора в силу между сторонами подрядчик обязан представить отчет:</w:t>
            </w:r>
          </w:p>
          <w:p w:rsidR="00582D24" w:rsidRPr="00582D24" w:rsidRDefault="00847D78" w:rsidP="00847D78">
            <w:pPr xmlns:w="http://schemas.openxmlformats.org/wordprocessingml/2006/main"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1. </w:t>
            </w:r>
            <w:r xmlns:w="http://schemas.openxmlformats.org/wordprocessingml/2006/main"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Изучение и оценка состояния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сети видеонаблюдения, </w:t>
            </w:r>
            <w:r xmlns:w="http://schemas.openxmlformats.org/wordprocessingml/2006/main"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представленной в Таблице 3. Это позволит определить техническое состояние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сети видеонаблюдения </w:t>
            </w:r>
            <w:r xmlns:w="http://schemas.openxmlformats.org/wordprocessingml/2006/main"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, услуги, необходимые для ее дальнейшей эксплуатации, а также провести экономический расчет </w:t>
            </w:r>
            <w:r xmlns:w="http://schemas.openxmlformats.org/wordprocessingml/2006/main" w:rsidRPr="00847D78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 xml:space="preserve">необходимости </w:t>
            </w:r>
            <w:r xmlns:w="http://schemas.openxmlformats.org/wordprocessingml/2006/main" w:rsidRPr="00847D78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 xml:space="preserve">ремонта или замены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сети видеонаблюдения </w:t>
            </w:r>
            <w:r xmlns:w="http://schemas.openxmlformats.org/wordprocessingml/2006/main" w:rsidR="0015784B" w:rsidRPr="0015784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.</w:t>
            </w:r>
          </w:p>
        </w:tc>
      </w:tr>
    </w:tbl>
    <w:p w:rsidR="00582D24" w:rsidRPr="00582D24" w:rsidRDefault="00582D24" w:rsidP="00582D24">
      <w:pPr>
        <w:spacing w:before="0" w:after="0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15784B" w:rsidRPr="0015784B" w:rsidRDefault="0015784B" w:rsidP="0015784B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xmlns:w="http://schemas.openxmlformats.org/wordprocessingml/2006/main" w:rsidRPr="0015784B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Таблица номер 1</w:t>
      </w:r>
    </w:p>
    <w:p w:rsidR="0015784B" w:rsidRPr="0015784B" w:rsidRDefault="0015784B" w:rsidP="0015784B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xmlns:w="http://schemas.openxmlformats.org/wordprocessingml/2006/main" w:rsidRPr="0015784B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lastRenderedPageBreak xmlns:w="http://schemas.openxmlformats.org/wordprocessingml/2006/main"/>
      </w:r>
      <w:r xmlns:w="http://schemas.openxmlformats.org/wordprocessingml/2006/main" w:rsidRPr="0015784B">
        <w:rPr>
          <w:rFonts w:ascii="GHEA Grapalat" w:hAnsi="GHEA Grapalat" w:cs="Arial"/>
          <w:b/>
          <w:bCs/>
          <w:i/>
          <w:iCs/>
          <w:sz w:val="18"/>
          <w:szCs w:val="18"/>
          <w:lang w:val="hy-AM"/>
        </w:rPr>
        <w:t xml:space="preserve">Ремонт, техническое обслуживание и замена запасных частей для </w:t>
      </w:r>
      <w:r xmlns:w="http://schemas.openxmlformats.org/wordprocessingml/2006/main" w:rsidRPr="0015784B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сетей видеонаблюдения.</w:t>
      </w:r>
    </w:p>
    <w:p w:rsidR="0015784B" w:rsidRPr="0015784B" w:rsidRDefault="0015784B" w:rsidP="0015784B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tbl>
      <w:tblPr>
        <w:tblW w:w="1134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276"/>
        <w:gridCol w:w="1559"/>
        <w:gridCol w:w="1276"/>
        <w:gridCol w:w="1275"/>
        <w:gridCol w:w="1134"/>
        <w:gridCol w:w="1276"/>
      </w:tblGrid>
      <w:tr w:rsidR="0015784B" w:rsidRPr="00D75DE8" w:rsidTr="00751B78">
        <w:tc>
          <w:tcPr>
            <w:tcW w:w="567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H/N</w:t>
            </w:r>
          </w:p>
        </w:tc>
        <w:tc>
          <w:tcPr>
            <w:tcW w:w="2978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ИМЯ</w:t>
            </w:r>
          </w:p>
        </w:tc>
        <w:tc>
          <w:tcPr>
            <w:tcW w:w="1276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Стоимость за единицу запасной части /AMD/ </w:t>
            </w: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замена блока питания</w:t>
            </w:r>
          </w:p>
        </w:tc>
        <w:tc>
          <w:tcPr>
            <w:tcW w:w="1559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Стоимость за единицу запасной части /AMD/ </w:t>
            </w: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для замены материнской платы</w:t>
            </w:r>
          </w:p>
        </w:tc>
        <w:tc>
          <w:tcPr>
            <w:tcW w:w="1276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Стоимость за единицу запасной части /AMD/ </w:t>
            </w: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замена металлического корпуса</w:t>
            </w:r>
          </w:p>
        </w:tc>
        <w:tc>
          <w:tcPr>
            <w:tcW w:w="127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Цена за единицу запасной части /AMD/ </w:t>
            </w: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для замены оптики наблюдения</w:t>
            </w:r>
          </w:p>
        </w:tc>
        <w:tc>
          <w:tcPr>
            <w:tcW w:w="1134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Цена за единицу запасной части /AMD/ </w:t>
            </w: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для замены экрана</w:t>
            </w:r>
          </w:p>
        </w:tc>
        <w:tc>
          <w:tcPr>
            <w:tcW w:w="1276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Стоимость за единицу замененной запасной части /AMD/ </w:t>
            </w: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полная замена на новую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Сетевой видеорегистратор HIKVISION DS-96128NI-I16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39000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702000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78000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1074830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2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Камера </w:t>
            </w:r>
            <w:proofErr xmlns:w="http://schemas.openxmlformats.org/wordprocessingml/2006/main" w:type="spellStart"/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для фиксации номерных знаков</w:t>
            </w:r>
            <w:proofErr xmlns:w="http://schemas.openxmlformats.org/wordprocessingml/2006/main" w:type="spellEnd"/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Видеорегистратор HIKVISION iDS-TCM203-A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7800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117000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23400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39000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171600</w:t>
            </w:r>
          </w:p>
        </w:tc>
      </w:tr>
      <w:tr w:rsidR="00847D78" w:rsidRPr="0015784B" w:rsidTr="00751B78">
        <w:trPr>
          <w:trHeight w:val="432"/>
        </w:trPr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3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Монитор видеонаблюдения HIKVISION DS-D5050UC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7800</w:t>
            </w: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23400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93600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257400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4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Жесткий диск ST8000VX001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93600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5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Кабель ParLan complex F/UTP4 Cat5e PVC/PEtr 2х0,75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330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6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Сетевая PTZ-камера 2MP HIKVISION DS-2DE7A245IX-AE/S1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7800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124800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23400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46800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226200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7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PoE-коммутатор HIKVISION DS-3E0505HP-E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45240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8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Сетевая </w:t>
            </w:r>
            <w:proofErr xmlns:w="http://schemas.openxmlformats.org/wordprocessingml/2006/main" w:type="spellStart"/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камера </w:t>
            </w:r>
            <w:proofErr xmlns:w="http://schemas.openxmlformats.org/wordprocessingml/2006/main" w:type="spellEnd"/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5 Мп </w:t>
            </w: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HIKVISION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19500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19500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7800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15600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39000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9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Закрытые коробки IP67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7020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10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коммутатор, 24 порта /1000 МБ/,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46800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11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коммутатор, 5 портов /1000 МБ/,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9360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12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Аккумулятор ИБП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11700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13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  <w:t xml:space="preserve">Устройство блокировки доступа: </w:t>
            </w: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замок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70200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195000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62400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27300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429000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14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Интеллектуальный ИБП 3000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210600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62400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842400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15</w:t>
            </w: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Smart UPS 2000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179400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54600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452400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Максимальное значение за единицу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152100</w:t>
            </w:r>
          </w:p>
        </w:tc>
        <w:tc>
          <w:tcPr>
            <w:tcW w:w="1559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1548300</w:t>
            </w:r>
          </w:p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335400</w:t>
            </w:r>
          </w:p>
        </w:tc>
        <w:tc>
          <w:tcPr>
            <w:tcW w:w="127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101400</w:t>
            </w:r>
          </w:p>
        </w:tc>
        <w:tc>
          <w:tcPr>
            <w:tcW w:w="1134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120900</w:t>
            </w: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3277880</w:t>
            </w:r>
          </w:p>
        </w:tc>
      </w:tr>
      <w:tr w:rsidR="00847D78" w:rsidRPr="0015784B" w:rsidTr="00751B78">
        <w:tc>
          <w:tcPr>
            <w:tcW w:w="567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78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ИТОГО: Максимальная стоимость за единицу</w:t>
            </w: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847D78" w:rsidRPr="00847D78" w:rsidRDefault="00847D78" w:rsidP="00847D78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 xml:space="preserve">5535980</w:t>
            </w:r>
          </w:p>
        </w:tc>
      </w:tr>
    </w:tbl>
    <w:p w:rsidR="0015784B" w:rsidRPr="0015784B" w:rsidRDefault="0015784B" w:rsidP="0015784B">
      <w:pPr>
        <w:spacing w:before="0" w:after="0"/>
        <w:ind w:left="0" w:firstLine="0"/>
        <w:rPr>
          <w:rFonts w:ascii="GHEA Grapalat" w:hAnsi="GHEA Grapalat" w:cs="Arial"/>
          <w:sz w:val="18"/>
          <w:szCs w:val="18"/>
          <w:lang w:val="hy-AM"/>
        </w:rPr>
      </w:pPr>
    </w:p>
    <w:p w:rsidR="0015784B" w:rsidRPr="0015784B" w:rsidRDefault="0015784B" w:rsidP="0015784B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xmlns:w="http://schemas.openxmlformats.org/wordprocessingml/2006/main" w:rsidRPr="0015784B">
        <w:rPr>
          <w:rFonts w:ascii="GHEA Grapalat" w:hAnsi="GHEA Grapalat"/>
          <w:b/>
          <w:bCs/>
          <w:sz w:val="18"/>
          <w:szCs w:val="18"/>
          <w:lang w:val="hy-AM"/>
        </w:rPr>
        <w:t xml:space="preserve">Стол номер 2</w:t>
      </w:r>
    </w:p>
    <w:p w:rsidR="0015784B" w:rsidRPr="0015784B" w:rsidRDefault="0015784B" w:rsidP="0015784B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 xmlns:w="http://schemas.openxmlformats.org/wordprocessingml/2006/main" w:rsidRPr="0015784B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АДРЕСА ДЛЯ УСТАНОВКИ СЕТИ ВИДЕОНАБЛЮДЕНИЯ</w:t>
      </w:r>
    </w:p>
    <w:tbl>
      <w:tblPr>
        <w:tblStyle w:val="ad"/>
        <w:tblW w:w="10627" w:type="dxa"/>
        <w:tblLook w:val="04A0" w:firstRow="1" w:lastRow="0" w:firstColumn="1" w:lastColumn="0" w:noHBand="0" w:noVBand="1"/>
      </w:tblPr>
      <w:tblGrid>
        <w:gridCol w:w="1101"/>
        <w:gridCol w:w="3260"/>
        <w:gridCol w:w="4281"/>
        <w:gridCol w:w="1985"/>
      </w:tblGrid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H/N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АДРЕСА ДЛЯ УСТАНОВКИ СЕТИ ВИДЕОНАБЛЮДЕНИЯ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ТИП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КОЛИЧЕСТВО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 Арташат 23 августа 1964 г.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Сетевая PTZ-камера 2MP HIKVISION DS-2DE7A245IX-AE/S1 или аналогичная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Арташат Сити, Театральное здание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Сетевая PTZ-камера 2MP HIKVISION DS-2DE7A245IX-AE/S1 или аналогичная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3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 Арташат,</w:t>
            </w:r>
            <w:r xmlns:w="http://schemas.openxmlformats.org/wordprocessingml/2006/main" w:rsidRPr="0015784B">
              <w:rPr>
                <w:rFonts w:ascii="GHEA Grapalat" w:hAnsi="GHEA Grapalat" w:cs="Arial"/>
                <w:b/>
                <w:color w:val="666666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 xml:space="preserve">Святой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 xml:space="preserve">Джон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 xml:space="preserve">церковь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shd w:val="clear" w:color="auto" w:fill="FFFFFF"/>
                <w:lang w:val="hy-AM"/>
              </w:rPr>
              <w:t xml:space="preserve">в этом районе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Сетевая PTZ-камера 2MP HIKVISION DS-2DE7A245IX-AE/S1 или аналогичная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4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Сетевая PTZ-камера 5MP HIKVISION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3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5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Сетевой видеорегистратор HIKVISION DS 7732NI-32 или аналогичный.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6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Город </w:t>
            </w:r>
            <w:r xmlns:w="http://schemas.openxmlformats.org/wordprocessingml/2006/main" w:rsidRPr="0015784B">
              <w:rPr>
                <w:rFonts w:ascii="MS Mincho" w:eastAsia="MS Mincho" w:hAnsi="MS Mincho" w:cs="MS Mincho"/>
                <w:bCs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Арташат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23 августа 1962 г.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Сетевой видеорегистратор HIKVISION DS 7732NI-32 или аналогичный.</w:t>
            </w:r>
          </w:p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rPr>
          <w:trHeight w:val="772"/>
        </w:trPr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7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Город </w:t>
            </w:r>
            <w:r xmlns:w="http://schemas.openxmlformats.org/wordprocessingml/2006/main" w:rsidRPr="0015784B">
              <w:rPr>
                <w:rFonts w:ascii="MS Mincho" w:eastAsia="MS Mincho" w:hAnsi="MS Mincho" w:cs="MS Mincho"/>
                <w:bCs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Арташат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23 августа 1962 г.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Монитор видеонаблюдения HIKVISION DS-D5050UC или аналогичный.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8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Монитор видеонаблюдения HIKVISION DS-D5050UC или аналогичный.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9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Жесткий диск ST8000VX001 или аналогичный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10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Город </w:t>
            </w:r>
            <w:r xmlns:w="http://schemas.openxmlformats.org/wordprocessingml/2006/main" w:rsidRPr="0015784B">
              <w:rPr>
                <w:rFonts w:ascii="MS Mincho" w:eastAsia="MS Mincho" w:hAnsi="MS Mincho" w:cs="MS Mincho"/>
                <w:bCs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Арташат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shd w:val="clear" w:color="auto" w:fill="FFFFFF"/>
                <w:lang w:val="hy-AM"/>
              </w:rPr>
              <w:t xml:space="preserve">23 августа 1962 г.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Жесткий диск ST8000VX001 или аналогичный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8 штук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11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Арташат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муниципалитет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административный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здание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10 штук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12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 перекрестке Беркануш-Далар в районе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13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районе Арташат на трассе Ереван-Ерасх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14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Перекресток Исаков-Араз, город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15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 Арташат, </w:t>
            </w:r>
            <w:r xmlns:w="http://schemas.openxmlformats.org/wordprocessingml/2006/main" w:rsidRPr="0015784B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улица Маркса </w:t>
            </w:r>
            <w:r xmlns:w="http://schemas.openxmlformats.org/wordprocessingml/2006/main" w:rsidRPr="0015784B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15784B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пересечение улиц Нерсисяна.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16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Парк Кламар в городе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17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Камера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Мп 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HIKVISION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или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15784B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эквивалент</w:t>
            </w:r>
            <w:r xmlns:w="http://schemas.openxmlformats.org/wordprocessingml/2006/main" w:rsidRPr="001578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23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18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Пересечение улицы Маркса и улицы 23 августа в городе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  <w:p w:rsidR="0015784B" w:rsidRPr="0015784B" w:rsidRDefault="0015784B" w:rsidP="0015784B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19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В начале улицы Маркса в городе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20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Дорога, ведущая от улицы Огосотос, 23 в Арташате к селе Шаумян.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21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Пересечение улиц 23 августа и Исахова в Арташате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 тома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22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Начало улицы Исакова в городе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23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 Арташат, </w:t>
            </w: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пересечение </w:t>
            </w:r>
            <w:r xmlns:w="http://schemas.openxmlformats.org/wordprocessingml/2006/main" w:rsidRPr="0015784B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 xml:space="preserve">улиц 23 августа и Ереванян.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24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Улица Ереванян,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25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Начало улицы Ереванян в городе Арташат - Ереванско-Ерасхское шоссе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26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 Арташат, Ереван, Ерасхское шоссе, участок моста в городе Арташат.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 штуки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27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tabs>
                <w:tab w:val="left" w:pos="2055"/>
              </w:tabs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Перекресток улицы 23 августа в Арташате и дорога, ведущая к поселению Верхний Арташат.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28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Пересечение улицы 23 августа в Арташате и улицы, ведущей к поселению Мргаван.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29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Поселение Мхчян общины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Камера для фиксации номерных знаков HIKVISION iDS-TCM203-A или аналогичная.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30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Кабель ParLan complex F/UTP4 Cat5e PVC/Petr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6</w:t>
            </w:r>
            <w:r xmlns:w="http://schemas.openxmlformats.org/wordprocessingml/2006/main" w:rsidRPr="0015784B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000 м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31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 адресам камер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Неуправляемый PoE-коммутатор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20 штук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32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Неуправляемый PoE-коммутатор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10 штук</w:t>
            </w:r>
          </w:p>
        </w:tc>
      </w:tr>
      <w:tr w:rsidR="0015784B" w:rsidRPr="0015784B" w:rsidTr="00751B78">
        <w:tc>
          <w:tcPr>
            <w:tcW w:w="110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33</w:t>
            </w:r>
          </w:p>
        </w:tc>
        <w:tc>
          <w:tcPr>
            <w:tcW w:w="3260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 адресам камер</w:t>
            </w:r>
          </w:p>
        </w:tc>
        <w:tc>
          <w:tcPr>
            <w:tcW w:w="4281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Закрытые коробки IP67</w:t>
            </w:r>
          </w:p>
        </w:tc>
        <w:tc>
          <w:tcPr>
            <w:tcW w:w="1985" w:type="dxa"/>
          </w:tcPr>
          <w:p w:rsidR="0015784B" w:rsidRPr="0015784B" w:rsidRDefault="0015784B" w:rsidP="0015784B">
            <w:pPr xmlns:w="http://schemas.openxmlformats.org/wordprocessingml/2006/main">
              <w:spacing w:before="0" w:after="0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xmlns:w="http://schemas.openxmlformats.org/wordprocessingml/2006/main" w:rsidRPr="0015784B">
              <w:rPr>
                <w:rFonts w:ascii="GHEA Grapalat" w:hAnsi="GHEA Grapalat"/>
                <w:sz w:val="18"/>
                <w:szCs w:val="18"/>
                <w:lang w:val="hy-AM"/>
              </w:rPr>
              <w:t xml:space="preserve">40 штук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34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Закрытые коробки IP67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  <w:lang w:val="hy-AM"/>
              </w:rPr>
              <w:t xml:space="preserve">27 штук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35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Парк Кламар в городе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PoE-коммутатор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 штуки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36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коммутатор, 24 порта /1000 МБ/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 штуки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37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320"/>
              </w:tabs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Неуправляемый коммутатор, 5 портов /1000 МБ/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6 штук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38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Аккумулятор ИБП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12 штук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39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Парк Кламар в городе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Система контроля доступа: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замок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40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ind w:left="0" w:firstLine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Система контроля доступа: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замок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41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</w:t>
            </w: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lastRenderedPageBreak xmlns:w="http://schemas.openxmlformats.org/wordprocessingml/2006/main"/>
            </w:r>
            <w:r xmlns:w="http://schemas.openxmlformats.org/wordprocessingml/2006/main" w:rsidRPr="00847D78"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  <w:t xml:space="preserve">Устройство блокировки доступа: </w:t>
            </w:r>
            <w:r xmlns:w="http://schemas.openxmlformats.org/wordprocessingml/2006/main" w:rsidRPr="00847D78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замок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42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Муниципалитет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</w:rPr>
              <w:t xml:space="preserve">Интеллектуальный ИБП 3000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  <w:tr w:rsidR="00847D78" w:rsidRPr="0015784B" w:rsidTr="00751B78">
        <w:tc>
          <w:tcPr>
            <w:tcW w:w="1101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43</w:t>
            </w:r>
          </w:p>
        </w:tc>
        <w:tc>
          <w:tcPr>
            <w:tcW w:w="3260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Городской стадион Арташат</w:t>
            </w:r>
          </w:p>
        </w:tc>
        <w:tc>
          <w:tcPr>
            <w:tcW w:w="4281" w:type="dxa"/>
          </w:tcPr>
          <w:p w:rsidR="00847D78" w:rsidRPr="00847D78" w:rsidRDefault="00847D78" w:rsidP="00847D78">
            <w:pPr xmlns:w="http://schemas.openxmlformats.org/wordprocessingml/2006/main">
              <w:tabs>
                <w:tab w:val="left" w:pos="1440"/>
              </w:tabs>
              <w:spacing w:before="0" w:after="0"/>
              <w:rPr>
                <w:rFonts w:ascii="GHEA Grapalat" w:hAnsi="GHEA Grapalat" w:cs="Sylfaen"/>
                <w:iCs/>
                <w:sz w:val="18"/>
                <w:szCs w:val="18"/>
                <w:lang w:val="af-ZA"/>
              </w:rPr>
            </w:pPr>
            <w:r xmlns:w="http://schemas.openxmlformats.org/wordprocessingml/2006/main" w:rsidRPr="00847D78">
              <w:rPr>
                <w:rFonts w:ascii="GHEA Grapalat" w:hAnsi="GHEA Grapalat"/>
                <w:sz w:val="18"/>
                <w:szCs w:val="18"/>
              </w:rPr>
              <w:t xml:space="preserve">Smart UPS 2000</w:t>
            </w:r>
          </w:p>
        </w:tc>
        <w:tc>
          <w:tcPr>
            <w:tcW w:w="1985" w:type="dxa"/>
          </w:tcPr>
          <w:p w:rsidR="00847D78" w:rsidRPr="00847D78" w:rsidRDefault="00847D78" w:rsidP="00847D78">
            <w:pPr xmlns:w="http://schemas.openxmlformats.org/wordprocessingml/2006/main"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847D7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1 штука</w:t>
            </w:r>
          </w:p>
        </w:tc>
      </w:tr>
    </w:tbl>
    <w:p w:rsidR="0015784B" w:rsidRDefault="0015784B" w:rsidP="0015784B">
      <w:pPr>
        <w:jc w:val="center"/>
        <w:rPr>
          <w:rFonts w:ascii="GHEA Grapalat" w:hAnsi="GHEA Grapalat"/>
          <w:sz w:val="20"/>
        </w:rPr>
      </w:pPr>
    </w:p>
    <w:p w:rsidR="00A93208" w:rsidRDefault="00A93208" w:rsidP="00D23B59">
      <w:pPr>
        <w:spacing w:before="0" w:after="160" w:line="259" w:lineRule="auto"/>
        <w:ind w:left="0" w:firstLine="0"/>
        <w:jc w:val="center"/>
        <w:rPr>
          <w:rFonts w:ascii="GHEA Grapalat" w:hAnsi="GHEA Grapalat"/>
          <w:b/>
          <w:szCs w:val="24"/>
        </w:rPr>
      </w:pPr>
    </w:p>
    <w:sectPr w:rsidR="00A93208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7ADB" w:rsidRDefault="00997ADB" w:rsidP="0022631D">
      <w:pPr>
        <w:spacing w:before="0" w:after="0"/>
      </w:pPr>
      <w:r>
        <w:separator/>
      </w:r>
    </w:p>
  </w:endnote>
  <w:endnote w:type="continuationSeparator" w:id="0">
    <w:p w:rsidR="00997ADB" w:rsidRDefault="00997AD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7ADB" w:rsidRDefault="00997ADB" w:rsidP="0022631D">
      <w:pPr>
        <w:spacing w:before="0" w:after="0"/>
      </w:pPr>
      <w:r>
        <w:separator/>
      </w:r>
    </w:p>
  </w:footnote>
  <w:footnote w:type="continuationSeparator" w:id="0">
    <w:p w:rsidR="00997ADB" w:rsidRDefault="00997ADB" w:rsidP="0022631D">
      <w:pPr>
        <w:spacing w:before="0" w:after="0"/>
      </w:pPr>
      <w:r>
        <w:continuationSeparator/>
      </w:r>
    </w:p>
  </w:footnote>
  <w:footnote w:id="1">
    <w:p w:rsidR="00630114" w:rsidRPr="00541A77" w:rsidRDefault="00630114" w:rsidP="0022631D">
      <w:pPr xmlns:w="http://schemas.openxmlformats.org/wordprocessingml/2006/main">
        <w:pStyle w:val="a8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герметично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</w:p>
  </w:footnote>
  <w:footnote w:id="2">
    <w:p w:rsidR="00630114" w:rsidRPr="002D0BF6" w:rsidRDefault="00630114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Завершите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покупку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ресурсов в рамках данного договора.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:rsidR="00630114" w:rsidRPr="002D0BF6" w:rsidRDefault="00630114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контракта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выделено меньше средств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сумму, предоставленную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а в соседнем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общую сумму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:rsidR="00630114" w:rsidRPr="002D0BF6" w:rsidRDefault="00630114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внесенных в приглашение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5">
    <w:p w:rsidR="00630114" w:rsidRPr="002D0BF6" w:rsidRDefault="00630114" w:rsidP="006F2779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a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или более валютах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цены следует указывать </w:t>
      </w:r>
      <w:proofErr xmlns:w="http://schemas.openxmlformats.org/wordprocessingml/2006/main" w:type="gram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обменному курсу, установленному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данном приглашении, </w:t>
      </w:r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:rsidR="00C1404B" w:rsidRPr="00347F8F" w:rsidRDefault="00C1404B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 договор заключается по фиксированной цене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gram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Итого»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полную цену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25</w:t>
      </w:r>
    </w:p>
  </w:footnote>
  <w:footnote w:id="7">
    <w:p w:rsidR="00C1404B" w:rsidRPr="002D0BF6" w:rsidRDefault="00C1404B" w:rsidP="0022631D">
      <w:pPr xmlns:w="http://schemas.openxmlformats.org/wordprocessingml/2006/main">
        <w:pStyle w:val="a8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стороной договора является лицо, не имеющее налогового счета в Республике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Армения.</w:t>
      </w:r>
    </w:p>
  </w:footnote>
  <w:footnote w:id="8">
    <w:p w:rsidR="00C1404B" w:rsidRPr="0078682E" w:rsidRDefault="00C1404B" w:rsidP="00AC6946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6F2779">
        <w:rPr>
          <w:rFonts w:ascii="GHEA Grapalat" w:hAnsi="GHEA Grapalat"/>
          <w:bCs/>
          <w:i/>
          <w:sz w:val="8"/>
          <w:szCs w:val="8"/>
        </w:rPr>
        <w:footnoteRef xmlns:w="http://schemas.openxmlformats.org/wordprocessingml/2006/main"/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Данное положение исключается из объявления, </w:t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цена подписанного контракта не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превышает базовую закупочную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единицу.</w:t>
      </w:r>
    </w:p>
    <w:p w:rsidR="00C1404B" w:rsidRPr="0078682E" w:rsidRDefault="00C1404B" w:rsidP="00AC6946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цена заключенного контракта превышает базовую единицу закупки и </w:t>
      </w:r>
      <w:r xmlns:w="http://schemas.openxmlformats.org/wordprocessingml/2006/main"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закупка содержит государственную тайну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то первое предложение настоящего положения формулируется следующим образом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«Участники, подавшие заявки на основании приглашения к участию в данном этапе процедуры закупок, могут направить письменное обращение заказчику, указанному в настоящем объявлении, с просьбой о совместном участии с ответственным ведомством в процессе принятия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результатов данного этапа заключенного контракта в течение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------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с момента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отправки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настоящего объявления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».</w:t>
      </w:r>
    </w:p>
    <w:p w:rsidR="00C1404B" w:rsidRPr="00005B9C" w:rsidRDefault="00C1404B" w:rsidP="00AC6946">
      <w:pPr xmlns:w="http://schemas.openxmlformats.org/wordprocessingml/2006/main">
        <w:pStyle w:val="a8"/>
        <w:jc w:val="both"/>
        <w:rPr>
          <w:rFonts w:ascii="Calibri" w:hAnsi="Calibri"/>
          <w:lang w:val="hy-AM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Срок, установленный настоящим положением, не может быть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меньше 3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788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1"/>
  </w:num>
  <w:num w:numId="3" w16cid:durableId="1463964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77CA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202413"/>
    <w:rsid w:val="002204C1"/>
    <w:rsid w:val="0022631D"/>
    <w:rsid w:val="00245839"/>
    <w:rsid w:val="00295B92"/>
    <w:rsid w:val="002A5FAA"/>
    <w:rsid w:val="002B67F4"/>
    <w:rsid w:val="002E4E6F"/>
    <w:rsid w:val="002F16CC"/>
    <w:rsid w:val="002F1FEB"/>
    <w:rsid w:val="003273FD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E376E"/>
    <w:rsid w:val="005032A0"/>
    <w:rsid w:val="00503BCC"/>
    <w:rsid w:val="005058CB"/>
    <w:rsid w:val="00516AF5"/>
    <w:rsid w:val="00546023"/>
    <w:rsid w:val="0055508C"/>
    <w:rsid w:val="0057133D"/>
    <w:rsid w:val="0057321A"/>
    <w:rsid w:val="005737F9"/>
    <w:rsid w:val="00577DF0"/>
    <w:rsid w:val="00582D24"/>
    <w:rsid w:val="005D5FBD"/>
    <w:rsid w:val="005E452B"/>
    <w:rsid w:val="005F1BBE"/>
    <w:rsid w:val="0060369F"/>
    <w:rsid w:val="00607C9A"/>
    <w:rsid w:val="00630114"/>
    <w:rsid w:val="00643C5E"/>
    <w:rsid w:val="00646760"/>
    <w:rsid w:val="0065711E"/>
    <w:rsid w:val="0066109E"/>
    <w:rsid w:val="00690ECB"/>
    <w:rsid w:val="006A38B4"/>
    <w:rsid w:val="006B2E21"/>
    <w:rsid w:val="006C0266"/>
    <w:rsid w:val="006C3FD8"/>
    <w:rsid w:val="006E0D92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70D35"/>
    <w:rsid w:val="007732E7"/>
    <w:rsid w:val="00777733"/>
    <w:rsid w:val="0078682E"/>
    <w:rsid w:val="00791A80"/>
    <w:rsid w:val="007F4AAB"/>
    <w:rsid w:val="0081420B"/>
    <w:rsid w:val="00847D78"/>
    <w:rsid w:val="00873E24"/>
    <w:rsid w:val="00890D98"/>
    <w:rsid w:val="00892E92"/>
    <w:rsid w:val="008C4E62"/>
    <w:rsid w:val="008E1334"/>
    <w:rsid w:val="008E493A"/>
    <w:rsid w:val="00931206"/>
    <w:rsid w:val="0097102A"/>
    <w:rsid w:val="00972668"/>
    <w:rsid w:val="00997ADB"/>
    <w:rsid w:val="009A4571"/>
    <w:rsid w:val="009A6C13"/>
    <w:rsid w:val="009B3330"/>
    <w:rsid w:val="009C5E0F"/>
    <w:rsid w:val="009E75FF"/>
    <w:rsid w:val="009F6D31"/>
    <w:rsid w:val="00A07850"/>
    <w:rsid w:val="00A306F5"/>
    <w:rsid w:val="00A31820"/>
    <w:rsid w:val="00A35B53"/>
    <w:rsid w:val="00A36AFD"/>
    <w:rsid w:val="00A53D38"/>
    <w:rsid w:val="00A71765"/>
    <w:rsid w:val="00A93208"/>
    <w:rsid w:val="00AA32E4"/>
    <w:rsid w:val="00AC6946"/>
    <w:rsid w:val="00AD07B9"/>
    <w:rsid w:val="00AD59DC"/>
    <w:rsid w:val="00B406A4"/>
    <w:rsid w:val="00B64ABB"/>
    <w:rsid w:val="00B72614"/>
    <w:rsid w:val="00B75762"/>
    <w:rsid w:val="00B91DE2"/>
    <w:rsid w:val="00B94EA2"/>
    <w:rsid w:val="00BA03B0"/>
    <w:rsid w:val="00BB0A93"/>
    <w:rsid w:val="00BC1D47"/>
    <w:rsid w:val="00BD3D4E"/>
    <w:rsid w:val="00BF1465"/>
    <w:rsid w:val="00BF4745"/>
    <w:rsid w:val="00C1404B"/>
    <w:rsid w:val="00C2382D"/>
    <w:rsid w:val="00C65F1F"/>
    <w:rsid w:val="00C84DF7"/>
    <w:rsid w:val="00C96337"/>
    <w:rsid w:val="00C96BED"/>
    <w:rsid w:val="00CB44D2"/>
    <w:rsid w:val="00CC1F23"/>
    <w:rsid w:val="00CF1F70"/>
    <w:rsid w:val="00D02CE1"/>
    <w:rsid w:val="00D16013"/>
    <w:rsid w:val="00D2385E"/>
    <w:rsid w:val="00D23B59"/>
    <w:rsid w:val="00D23B6A"/>
    <w:rsid w:val="00D350DE"/>
    <w:rsid w:val="00D36189"/>
    <w:rsid w:val="00D43A37"/>
    <w:rsid w:val="00D75DE8"/>
    <w:rsid w:val="00D80C64"/>
    <w:rsid w:val="00DE06F1"/>
    <w:rsid w:val="00DE307F"/>
    <w:rsid w:val="00DE5DDE"/>
    <w:rsid w:val="00DF542B"/>
    <w:rsid w:val="00E0148D"/>
    <w:rsid w:val="00E243EA"/>
    <w:rsid w:val="00E24ABF"/>
    <w:rsid w:val="00E25271"/>
    <w:rsid w:val="00E33A25"/>
    <w:rsid w:val="00E4188B"/>
    <w:rsid w:val="00E54C4D"/>
    <w:rsid w:val="00E56328"/>
    <w:rsid w:val="00E75DFC"/>
    <w:rsid w:val="00E8615D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4335B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D78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9</Pages>
  <Words>3222</Words>
  <Characters>18366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52</cp:revision>
  <cp:lastPrinted>2023-04-04T07:44:00Z</cp:lastPrinted>
  <dcterms:created xsi:type="dcterms:W3CDTF">2021-06-28T12:08:00Z</dcterms:created>
  <dcterms:modified xsi:type="dcterms:W3CDTF">2026-03-19T06:36:00Z</dcterms:modified>
</cp:coreProperties>
</file>